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B2953" w14:textId="14FD2967" w:rsidR="001B6139" w:rsidRPr="002A01CF" w:rsidRDefault="00643083" w:rsidP="00307E12">
      <w:pPr>
        <w:spacing w:after="0" w:line="240" w:lineRule="auto"/>
        <w:jc w:val="center"/>
        <w:rPr>
          <w:rFonts w:asciiTheme="minorHAnsi" w:hAnsiTheme="minorHAnsi"/>
          <w:b/>
        </w:rPr>
      </w:pPr>
      <w:r w:rsidRPr="002A01CF">
        <w:rPr>
          <w:rFonts w:asciiTheme="minorHAnsi" w:hAnsiTheme="minorHAnsi"/>
          <w:noProof/>
          <w:lang w:eastAsia="en-GB"/>
        </w:rPr>
        <w:drawing>
          <wp:anchor distT="0" distB="0" distL="114300" distR="114300" simplePos="0" relativeHeight="251657216" behindDoc="1" locked="0" layoutInCell="1" allowOverlap="1" wp14:anchorId="4A96742A" wp14:editId="08F33B77">
            <wp:simplePos x="0" y="0"/>
            <wp:positionH relativeFrom="column">
              <wp:posOffset>5457825</wp:posOffset>
            </wp:positionH>
            <wp:positionV relativeFrom="paragraph">
              <wp:posOffset>-131445</wp:posOffset>
            </wp:positionV>
            <wp:extent cx="1571625" cy="9906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1625" cy="990600"/>
                    </a:xfrm>
                    <a:prstGeom prst="rect">
                      <a:avLst/>
                    </a:prstGeom>
                    <a:noFill/>
                  </pic:spPr>
                </pic:pic>
              </a:graphicData>
            </a:graphic>
            <wp14:sizeRelH relativeFrom="page">
              <wp14:pctWidth>0</wp14:pctWidth>
            </wp14:sizeRelH>
            <wp14:sizeRelV relativeFrom="page">
              <wp14:pctHeight>0</wp14:pctHeight>
            </wp14:sizeRelV>
          </wp:anchor>
        </w:drawing>
      </w:r>
      <w:r w:rsidR="001B6139" w:rsidRPr="002A01CF">
        <w:rPr>
          <w:rFonts w:asciiTheme="minorHAnsi" w:hAnsiTheme="minorHAnsi"/>
          <w:b/>
        </w:rPr>
        <w:t xml:space="preserve">Halton Children and Young People’s </w:t>
      </w:r>
    </w:p>
    <w:p w14:paraId="073D367D" w14:textId="77777777" w:rsidR="001B6139" w:rsidRPr="002A01CF" w:rsidRDefault="001B6139" w:rsidP="00307E12">
      <w:pPr>
        <w:widowControl w:val="0"/>
        <w:spacing w:after="0" w:line="240" w:lineRule="auto"/>
        <w:jc w:val="center"/>
        <w:rPr>
          <w:rFonts w:asciiTheme="minorHAnsi" w:hAnsiTheme="minorHAnsi"/>
          <w:b/>
        </w:rPr>
      </w:pPr>
      <w:r w:rsidRPr="002A01CF">
        <w:rPr>
          <w:rFonts w:asciiTheme="minorHAnsi" w:hAnsiTheme="minorHAnsi"/>
          <w:b/>
        </w:rPr>
        <w:t>Voluntary Sector Forum (CYPVSF)</w:t>
      </w:r>
    </w:p>
    <w:p w14:paraId="4B8EEBBD" w14:textId="77777777" w:rsidR="0034169A" w:rsidRPr="002A01CF" w:rsidRDefault="0034169A" w:rsidP="00307E12">
      <w:pPr>
        <w:spacing w:after="0" w:line="240" w:lineRule="auto"/>
        <w:jc w:val="center"/>
        <w:rPr>
          <w:rFonts w:asciiTheme="minorHAnsi" w:hAnsiTheme="minorHAnsi"/>
        </w:rPr>
      </w:pPr>
    </w:p>
    <w:p w14:paraId="343EEAD7" w14:textId="3F7446B2" w:rsidR="001B6139" w:rsidRPr="002A01CF" w:rsidRDefault="001B6139" w:rsidP="00307E12">
      <w:pPr>
        <w:spacing w:after="0" w:line="240" w:lineRule="auto"/>
        <w:jc w:val="center"/>
        <w:rPr>
          <w:rFonts w:asciiTheme="minorHAnsi" w:hAnsiTheme="minorHAnsi"/>
        </w:rPr>
      </w:pPr>
      <w:r w:rsidRPr="002A01CF">
        <w:rPr>
          <w:rFonts w:asciiTheme="minorHAnsi" w:hAnsiTheme="minorHAnsi"/>
        </w:rPr>
        <w:t xml:space="preserve">Minutes </w:t>
      </w:r>
      <w:r w:rsidR="00872A29">
        <w:rPr>
          <w:rFonts w:asciiTheme="minorHAnsi" w:hAnsiTheme="minorHAnsi"/>
        </w:rPr>
        <w:t>21</w:t>
      </w:r>
      <w:r w:rsidR="00872A29" w:rsidRPr="00872A29">
        <w:rPr>
          <w:rFonts w:asciiTheme="minorHAnsi" w:hAnsiTheme="minorHAnsi"/>
          <w:vertAlign w:val="superscript"/>
        </w:rPr>
        <w:t>st</w:t>
      </w:r>
      <w:r w:rsidR="00872A29">
        <w:rPr>
          <w:rFonts w:asciiTheme="minorHAnsi" w:hAnsiTheme="minorHAnsi"/>
        </w:rPr>
        <w:t xml:space="preserve"> October </w:t>
      </w:r>
      <w:r w:rsidR="00161DFC" w:rsidRPr="002A01CF">
        <w:rPr>
          <w:rFonts w:asciiTheme="minorHAnsi" w:hAnsiTheme="minorHAnsi"/>
        </w:rPr>
        <w:t>201</w:t>
      </w:r>
      <w:r w:rsidR="00CF53DC" w:rsidRPr="002A01CF">
        <w:rPr>
          <w:rFonts w:asciiTheme="minorHAnsi" w:hAnsiTheme="minorHAnsi"/>
        </w:rPr>
        <w:t>5</w:t>
      </w:r>
    </w:p>
    <w:p w14:paraId="7865717A" w14:textId="581C06F7" w:rsidR="00F2433B" w:rsidRPr="002A01CF" w:rsidRDefault="00872A29" w:rsidP="00307E12">
      <w:pPr>
        <w:spacing w:after="0" w:line="240" w:lineRule="auto"/>
        <w:jc w:val="center"/>
        <w:rPr>
          <w:rFonts w:asciiTheme="minorHAnsi" w:hAnsiTheme="minorHAnsi"/>
        </w:rPr>
      </w:pPr>
      <w:r>
        <w:rPr>
          <w:rFonts w:asciiTheme="minorHAnsi" w:hAnsiTheme="minorHAnsi"/>
        </w:rPr>
        <w:t xml:space="preserve">Play resource centre, Runcorn  </w:t>
      </w:r>
    </w:p>
    <w:p w14:paraId="7D0C0EA4" w14:textId="391981FE" w:rsidR="001B6139" w:rsidRPr="002A01CF" w:rsidRDefault="00F2433B" w:rsidP="00F2433B">
      <w:pPr>
        <w:spacing w:after="0" w:line="240" w:lineRule="auto"/>
        <w:jc w:val="center"/>
        <w:rPr>
          <w:rFonts w:asciiTheme="minorHAnsi" w:hAnsiTheme="minorHAnsi"/>
        </w:rPr>
      </w:pPr>
      <w:r w:rsidRPr="002A01CF">
        <w:rPr>
          <w:rFonts w:asciiTheme="minorHAnsi" w:hAnsiTheme="minorHAnsi"/>
          <w:noProof/>
          <w:lang w:eastAsia="en-GB"/>
        </w:rPr>
        <w:t xml:space="preserve"> </w:t>
      </w:r>
      <w:r w:rsidR="00643083" w:rsidRPr="002A01CF">
        <w:rPr>
          <w:rFonts w:asciiTheme="minorHAnsi" w:hAnsiTheme="minorHAnsi"/>
          <w:noProof/>
          <w:lang w:eastAsia="en-GB"/>
        </w:rPr>
        <mc:AlternateContent>
          <mc:Choice Requires="wps">
            <w:drawing>
              <wp:anchor distT="0" distB="0" distL="114300" distR="114300" simplePos="0" relativeHeight="251658240" behindDoc="0" locked="0" layoutInCell="1" allowOverlap="1" wp14:anchorId="763CED4A" wp14:editId="1A681E68">
                <wp:simplePos x="0" y="0"/>
                <wp:positionH relativeFrom="column">
                  <wp:posOffset>209550</wp:posOffset>
                </wp:positionH>
                <wp:positionV relativeFrom="paragraph">
                  <wp:posOffset>42545</wp:posOffset>
                </wp:positionV>
                <wp:extent cx="6343650" cy="9525"/>
                <wp:effectExtent l="19050" t="19050" r="19050"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3650" cy="9525"/>
                        </a:xfrm>
                        <a:prstGeom prst="straightConnector1">
                          <a:avLst/>
                        </a:prstGeom>
                        <a:noFill/>
                        <a:ln w="38100">
                          <a:solidFill>
                            <a:srgbClr val="9389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FACF57" id="_x0000_t32" coordsize="21600,21600" o:spt="32" o:oned="t" path="m,l21600,21600e" filled="f">
                <v:path arrowok="t" fillok="f" o:connecttype="none"/>
                <o:lock v:ext="edit" shapetype="t"/>
              </v:shapetype>
              <v:shape id="AutoShape 3" o:spid="_x0000_s1026" type="#_x0000_t32" style="position:absolute;margin-left:16.5pt;margin-top:3.35pt;width:499.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NfKwIAAEkEAAAOAAAAZHJzL2Uyb0RvYy54bWysVMGO2jAQvVfqP1i5QxIIFCLCapVAL9su&#10;0m57N7aTWHVsyzYEVPXfO3aALu2lqnpxxvbMmzczz1k9nDqBjsxYrmQRpeMkQkwSRblsiujL63a0&#10;iJB1WFIslGRFdGY2eli/f7fqdc4mqlWCMoMARNq810XUOqfzOLakZR22Y6WZhMtamQ472Jompgb3&#10;gN6JeJIk87hXhmqjCLMWTqvhMloH/LpmxD3XtWUOiSICbi6sJqx7v8brFc4bg3XLyYUG/gcWHeYS&#10;kt6gKuwwOhj+B1THiVFW1W5MVBeruuaEhRqgmjT5rZqXFmsWaoHmWH1rk/1/sOTzcWcQpzC7CEnc&#10;wYgeD06FzGjq29Nrm4NXKXfGF0hO8kU/KfLNIqnKFsuGBefXs4bY1EfEdyF+YzUk2fefFAUfDPih&#10;V6fadKgWXH/1gR4c+oFOYTjn23DYySECh/NpNp3PYIYE7pazySykwrlH8bHaWPeRqQ55o4isM5g3&#10;rSuVlKACZYYM+Phknef4K8AHS7XlQgQxCIn6Ipou0iQJnKwSnPpb72dNsy+FQUcMelpOF8tZ6BGg&#10;3bkZdZA0oLUM083FdpiLwQZ/IT0eFAd8LtYgmO/LZLlZbBbZKJvMN6MsqarR47bMRvNt+mFWTauy&#10;rNIfnlqa5S2nlEnP7ireNPs7cVye0SC7m3xvfYjv0UPDgOz1G0iHOfvRDiLZK3remev8Qa/B+fK2&#10;/IN4uwf77R9g/RMAAP//AwBQSwMEFAAGAAgAAAAhACsZoFjcAAAABwEAAA8AAABkcnMvZG93bnJl&#10;di54bWxMj8FOwzAQRO9I/IO1lbhRpwkqVYhTARIHeiPlwNGNt3Faex3Fdpr+Pe4JjjszmnlbbWdr&#10;2ISj7x0JWC0zYEitUz11Ar73H48bYD5IUtI4QgFX9LCt7+8qWSp3oS+cmtCxVEK+lAJ0CEPJuW81&#10;WumXbkBK3tGNVoZ0jh1Xo7ykcmt4nmVrbmVPaUHLAd81tucmWgEunq72PGVm97TTn2+nn3hsXBTi&#10;YTG/vgALOIe/MNzwEzrUiengIinPjICiSK8EAetnYDc7K/IkHARscuB1xf/z178AAAD//wMAUEsB&#10;Ai0AFAAGAAgAAAAhALaDOJL+AAAA4QEAABMAAAAAAAAAAAAAAAAAAAAAAFtDb250ZW50X1R5cGVz&#10;XS54bWxQSwECLQAUAAYACAAAACEAOP0h/9YAAACUAQAACwAAAAAAAAAAAAAAAAAvAQAAX3JlbHMv&#10;LnJlbHNQSwECLQAUAAYACAAAACEAWX5zXysCAABJBAAADgAAAAAAAAAAAAAAAAAuAgAAZHJzL2Uy&#10;b0RvYy54bWxQSwECLQAUAAYACAAAACEAKxmgWNwAAAAHAQAADwAAAAAAAAAAAAAAAACFBAAAZHJz&#10;L2Rvd25yZXYueG1sUEsFBgAAAAAEAAQA8wAAAI4FAAAAAA==&#10;" strokecolor="#938953" strokeweight="3pt"/>
            </w:pict>
          </mc:Fallback>
        </mc:AlternateContent>
      </w:r>
    </w:p>
    <w:p w14:paraId="529AB64B" w14:textId="77777777" w:rsidR="001B6139" w:rsidRPr="002A01CF" w:rsidRDefault="001B6139" w:rsidP="00A22FF0">
      <w:pPr>
        <w:pStyle w:val="ListParagraph"/>
        <w:numPr>
          <w:ilvl w:val="0"/>
          <w:numId w:val="1"/>
        </w:numPr>
        <w:spacing w:before="240" w:line="240" w:lineRule="auto"/>
        <w:ind w:left="720"/>
        <w:rPr>
          <w:rFonts w:asciiTheme="minorHAnsi" w:hAnsiTheme="minorHAnsi"/>
          <w:b/>
        </w:rPr>
      </w:pPr>
      <w:r w:rsidRPr="002A01CF">
        <w:rPr>
          <w:rFonts w:asciiTheme="minorHAnsi" w:hAnsiTheme="minorHAnsi"/>
          <w:b/>
        </w:rPr>
        <w:t xml:space="preserve">Welcome and Apologies </w:t>
      </w:r>
    </w:p>
    <w:p w14:paraId="64C95663" w14:textId="77777777" w:rsidR="001B6139" w:rsidRPr="002A01CF" w:rsidRDefault="001B6139" w:rsidP="00A22FF0">
      <w:pPr>
        <w:spacing w:after="0" w:line="240" w:lineRule="auto"/>
        <w:ind w:left="720"/>
        <w:rPr>
          <w:rFonts w:asciiTheme="minorHAnsi" w:hAnsiTheme="minorHAnsi"/>
          <w:b/>
        </w:rPr>
      </w:pPr>
      <w:r w:rsidRPr="002A01CF">
        <w:rPr>
          <w:rFonts w:asciiTheme="minorHAnsi" w:hAnsiTheme="minorHAnsi"/>
          <w:b/>
        </w:rPr>
        <w:t>In Attendance:</w:t>
      </w:r>
    </w:p>
    <w:tbl>
      <w:tblPr>
        <w:tblStyle w:val="TableGrid"/>
        <w:tblW w:w="0" w:type="auto"/>
        <w:tblInd w:w="720" w:type="dxa"/>
        <w:tblLook w:val="04A0" w:firstRow="1" w:lastRow="0" w:firstColumn="1" w:lastColumn="0" w:noHBand="0" w:noVBand="1"/>
      </w:tblPr>
      <w:tblGrid>
        <w:gridCol w:w="5625"/>
        <w:gridCol w:w="4671"/>
      </w:tblGrid>
      <w:tr w:rsidR="00EA71B3" w:rsidRPr="002A01CF" w14:paraId="3CC9EBBB" w14:textId="77777777" w:rsidTr="00696FB4">
        <w:trPr>
          <w:trHeight w:val="3123"/>
        </w:trPr>
        <w:tc>
          <w:tcPr>
            <w:tcW w:w="5625" w:type="dxa"/>
          </w:tcPr>
          <w:p w14:paraId="79FC13F4" w14:textId="537C2FA4" w:rsidR="005A5DC6" w:rsidRPr="002A01CF" w:rsidRDefault="005A5DC6" w:rsidP="00696FB4">
            <w:pPr>
              <w:spacing w:after="0" w:line="240" w:lineRule="auto"/>
              <w:ind w:left="131"/>
              <w:rPr>
                <w:rFonts w:asciiTheme="minorHAnsi" w:hAnsiTheme="minorHAnsi"/>
                <w:b/>
              </w:rPr>
            </w:pPr>
            <w:r w:rsidRPr="002A01CF">
              <w:rPr>
                <w:rFonts w:asciiTheme="minorHAnsi" w:hAnsiTheme="minorHAnsi"/>
                <w:b/>
              </w:rPr>
              <w:t>In Attendance:</w:t>
            </w:r>
          </w:p>
          <w:p w14:paraId="63863074" w14:textId="77777777" w:rsidR="00696FB4" w:rsidRDefault="00872A29" w:rsidP="00872A29">
            <w:pPr>
              <w:spacing w:after="0" w:line="240" w:lineRule="auto"/>
              <w:rPr>
                <w:rFonts w:asciiTheme="minorHAnsi" w:hAnsiTheme="minorHAnsi"/>
              </w:rPr>
            </w:pPr>
            <w:r>
              <w:rPr>
                <w:rFonts w:asciiTheme="minorHAnsi" w:hAnsiTheme="minorHAnsi"/>
              </w:rPr>
              <w:t xml:space="preserve">Tracy Ryan – Local Offer Officer  </w:t>
            </w:r>
          </w:p>
          <w:p w14:paraId="5BBF18F9" w14:textId="77777777" w:rsidR="00872A29" w:rsidRDefault="00872A29" w:rsidP="00872A29">
            <w:pPr>
              <w:spacing w:after="0" w:line="240" w:lineRule="auto"/>
              <w:rPr>
                <w:rFonts w:asciiTheme="minorHAnsi" w:hAnsiTheme="minorHAnsi"/>
              </w:rPr>
            </w:pPr>
            <w:r>
              <w:rPr>
                <w:rFonts w:asciiTheme="minorHAnsi" w:hAnsiTheme="minorHAnsi"/>
              </w:rPr>
              <w:t>Donna Wells – Young Addaction</w:t>
            </w:r>
          </w:p>
          <w:p w14:paraId="38A1F85D" w14:textId="77777777" w:rsidR="00872A29" w:rsidRDefault="00872A29" w:rsidP="00872A29">
            <w:pPr>
              <w:spacing w:after="0" w:line="240" w:lineRule="auto"/>
              <w:rPr>
                <w:rFonts w:asciiTheme="minorHAnsi" w:hAnsiTheme="minorHAnsi"/>
              </w:rPr>
            </w:pPr>
            <w:r>
              <w:rPr>
                <w:rFonts w:asciiTheme="minorHAnsi" w:hAnsiTheme="minorHAnsi"/>
              </w:rPr>
              <w:t>Anna Aleksic – EAL Halton LA</w:t>
            </w:r>
          </w:p>
          <w:p w14:paraId="6C8B7A01" w14:textId="3DD45D71" w:rsidR="00872A29" w:rsidRDefault="00872A29" w:rsidP="00872A29">
            <w:pPr>
              <w:spacing w:after="0" w:line="240" w:lineRule="auto"/>
              <w:rPr>
                <w:rFonts w:asciiTheme="minorHAnsi" w:hAnsiTheme="minorHAnsi"/>
              </w:rPr>
            </w:pPr>
            <w:r w:rsidRPr="002A01CF">
              <w:rPr>
                <w:rFonts w:asciiTheme="minorHAnsi" w:hAnsiTheme="minorHAnsi"/>
              </w:rPr>
              <w:t>Alison Gleeve –  Halton and St Helens VCA</w:t>
            </w:r>
          </w:p>
          <w:p w14:paraId="1711933E" w14:textId="2DC8D8B4" w:rsidR="00872A29" w:rsidRDefault="00872A29" w:rsidP="00872A29">
            <w:pPr>
              <w:spacing w:after="0" w:line="240" w:lineRule="auto"/>
              <w:rPr>
                <w:rFonts w:asciiTheme="minorHAnsi" w:hAnsiTheme="minorHAnsi"/>
              </w:rPr>
            </w:pPr>
            <w:r>
              <w:rPr>
                <w:rFonts w:asciiTheme="minorHAnsi" w:hAnsiTheme="minorHAnsi"/>
              </w:rPr>
              <w:t>Hugh Shields – Groundworks CLM</w:t>
            </w:r>
          </w:p>
          <w:p w14:paraId="0D2E4AA2" w14:textId="5B3DBBEA" w:rsidR="00872A29" w:rsidRDefault="00872A29" w:rsidP="00872A29">
            <w:pPr>
              <w:spacing w:after="0" w:line="240" w:lineRule="auto"/>
              <w:rPr>
                <w:rFonts w:asciiTheme="minorHAnsi" w:hAnsiTheme="minorHAnsi"/>
              </w:rPr>
            </w:pPr>
            <w:r>
              <w:rPr>
                <w:rFonts w:asciiTheme="minorHAnsi" w:hAnsiTheme="minorHAnsi"/>
              </w:rPr>
              <w:t>Karen Tonge (MBE) – Halton Sports Partnership/Halton Table Tennis</w:t>
            </w:r>
          </w:p>
          <w:p w14:paraId="6A5ED772" w14:textId="247C65AB" w:rsidR="00872A29" w:rsidRDefault="00872A29" w:rsidP="00872A29">
            <w:pPr>
              <w:spacing w:after="0" w:line="240" w:lineRule="auto"/>
              <w:rPr>
                <w:rFonts w:asciiTheme="minorHAnsi" w:hAnsiTheme="minorHAnsi"/>
              </w:rPr>
            </w:pPr>
            <w:r>
              <w:rPr>
                <w:rFonts w:asciiTheme="minorHAnsi" w:hAnsiTheme="minorHAnsi"/>
              </w:rPr>
              <w:t xml:space="preserve">Claire Lomax – Halton Play Council </w:t>
            </w:r>
          </w:p>
          <w:p w14:paraId="1E63D0D4" w14:textId="77777777" w:rsidR="00872A29" w:rsidRPr="002A01CF" w:rsidRDefault="00872A29" w:rsidP="00872A29">
            <w:pPr>
              <w:spacing w:after="0" w:line="240" w:lineRule="auto"/>
              <w:rPr>
                <w:rFonts w:asciiTheme="minorHAnsi" w:hAnsiTheme="minorHAnsi"/>
              </w:rPr>
            </w:pPr>
            <w:r w:rsidRPr="002A01CF">
              <w:rPr>
                <w:rFonts w:asciiTheme="minorHAnsi" w:hAnsiTheme="minorHAnsi"/>
              </w:rPr>
              <w:t>Michelle Forder – Lead engagement Officer, HBC</w:t>
            </w:r>
          </w:p>
          <w:p w14:paraId="5355245E" w14:textId="77777777" w:rsidR="00872A29" w:rsidRPr="002A01CF" w:rsidRDefault="00872A29" w:rsidP="00872A29">
            <w:pPr>
              <w:spacing w:after="0" w:line="240" w:lineRule="auto"/>
              <w:rPr>
                <w:rFonts w:asciiTheme="minorHAnsi" w:hAnsiTheme="minorHAnsi"/>
              </w:rPr>
            </w:pPr>
          </w:p>
          <w:p w14:paraId="30289118" w14:textId="3666C9E7" w:rsidR="00872A29" w:rsidRPr="002A01CF" w:rsidRDefault="00872A29" w:rsidP="00872A29">
            <w:pPr>
              <w:spacing w:after="0" w:line="240" w:lineRule="auto"/>
              <w:rPr>
                <w:rFonts w:asciiTheme="minorHAnsi" w:hAnsiTheme="minorHAnsi"/>
              </w:rPr>
            </w:pPr>
          </w:p>
        </w:tc>
        <w:tc>
          <w:tcPr>
            <w:tcW w:w="4671" w:type="dxa"/>
          </w:tcPr>
          <w:p w14:paraId="724A0125" w14:textId="69325BF6" w:rsidR="00B603AB" w:rsidRPr="002A01CF" w:rsidRDefault="005A5DC6" w:rsidP="000A2BE2">
            <w:pPr>
              <w:spacing w:after="0" w:line="240" w:lineRule="auto"/>
              <w:ind w:left="175"/>
              <w:rPr>
                <w:rFonts w:asciiTheme="minorHAnsi" w:hAnsiTheme="minorHAnsi"/>
              </w:rPr>
            </w:pPr>
            <w:r w:rsidRPr="002A01CF">
              <w:rPr>
                <w:rFonts w:asciiTheme="minorHAnsi" w:hAnsiTheme="minorHAnsi"/>
                <w:b/>
              </w:rPr>
              <w:t>Apologies:</w:t>
            </w:r>
          </w:p>
          <w:p w14:paraId="0C715AEE" w14:textId="012CF711" w:rsidR="00872A29" w:rsidRDefault="00872A29" w:rsidP="007C1A1B">
            <w:pPr>
              <w:spacing w:after="0" w:line="240" w:lineRule="auto"/>
              <w:rPr>
                <w:rFonts w:asciiTheme="minorHAnsi" w:hAnsiTheme="minorHAnsi"/>
              </w:rPr>
            </w:pPr>
            <w:r>
              <w:rPr>
                <w:rFonts w:asciiTheme="minorHAnsi" w:hAnsiTheme="minorHAnsi"/>
              </w:rPr>
              <w:t>Dave Packwood – Barnardos</w:t>
            </w:r>
          </w:p>
          <w:p w14:paraId="350EE8BF" w14:textId="6C69F48C" w:rsidR="00872A29" w:rsidRDefault="00872A29" w:rsidP="007C1A1B">
            <w:pPr>
              <w:spacing w:after="0" w:line="240" w:lineRule="auto"/>
              <w:rPr>
                <w:rFonts w:asciiTheme="minorHAnsi" w:hAnsiTheme="minorHAnsi"/>
              </w:rPr>
            </w:pPr>
            <w:r>
              <w:rPr>
                <w:rFonts w:asciiTheme="minorHAnsi" w:hAnsiTheme="minorHAnsi"/>
              </w:rPr>
              <w:t>Lois Wignall – Barnardos</w:t>
            </w:r>
          </w:p>
          <w:p w14:paraId="6399B62E" w14:textId="65220991" w:rsidR="00872A29" w:rsidRDefault="00872A29" w:rsidP="007C1A1B">
            <w:pPr>
              <w:spacing w:after="0" w:line="240" w:lineRule="auto"/>
              <w:rPr>
                <w:rFonts w:asciiTheme="minorHAnsi" w:hAnsiTheme="minorHAnsi"/>
              </w:rPr>
            </w:pPr>
            <w:r>
              <w:rPr>
                <w:rFonts w:asciiTheme="minorHAnsi" w:hAnsiTheme="minorHAnsi"/>
              </w:rPr>
              <w:t>Hitesh Patel – CAB</w:t>
            </w:r>
          </w:p>
          <w:p w14:paraId="083F7466" w14:textId="77777777" w:rsidR="00872A29" w:rsidRDefault="00872A29" w:rsidP="007C1A1B">
            <w:pPr>
              <w:spacing w:after="0" w:line="240" w:lineRule="auto"/>
              <w:rPr>
                <w:rFonts w:asciiTheme="minorHAnsi" w:hAnsiTheme="minorHAnsi"/>
              </w:rPr>
            </w:pPr>
            <w:r>
              <w:rPr>
                <w:rFonts w:asciiTheme="minorHAnsi" w:hAnsiTheme="minorHAnsi"/>
              </w:rPr>
              <w:t>Kathy Boardman – Catch 22</w:t>
            </w:r>
          </w:p>
          <w:p w14:paraId="52193C0A" w14:textId="30B93C99" w:rsidR="00872A29" w:rsidRDefault="00872A29" w:rsidP="007C1A1B">
            <w:pPr>
              <w:spacing w:after="0" w:line="240" w:lineRule="auto"/>
              <w:rPr>
                <w:rFonts w:asciiTheme="minorHAnsi" w:hAnsiTheme="minorHAnsi"/>
              </w:rPr>
            </w:pPr>
            <w:r>
              <w:rPr>
                <w:rFonts w:asciiTheme="minorHAnsi" w:hAnsiTheme="minorHAnsi"/>
              </w:rPr>
              <w:t>Rob Lunn – Mamma Fit</w:t>
            </w:r>
          </w:p>
          <w:p w14:paraId="4D567E5E" w14:textId="6F4A73BB" w:rsidR="00872A29" w:rsidRDefault="00872A29" w:rsidP="007C1A1B">
            <w:pPr>
              <w:spacing w:after="0" w:line="240" w:lineRule="auto"/>
              <w:rPr>
                <w:rFonts w:asciiTheme="minorHAnsi" w:hAnsiTheme="minorHAnsi"/>
              </w:rPr>
            </w:pPr>
            <w:r>
              <w:rPr>
                <w:rFonts w:asciiTheme="minorHAnsi" w:hAnsiTheme="minorHAnsi"/>
              </w:rPr>
              <w:t>Sandra – Body Positive</w:t>
            </w:r>
          </w:p>
          <w:p w14:paraId="48FCAF06" w14:textId="04BF18E3" w:rsidR="007C1A1B" w:rsidRPr="002A01CF" w:rsidRDefault="007C1A1B" w:rsidP="007C1A1B">
            <w:pPr>
              <w:spacing w:after="0" w:line="240" w:lineRule="auto"/>
              <w:rPr>
                <w:rFonts w:asciiTheme="minorHAnsi" w:hAnsiTheme="minorHAnsi"/>
              </w:rPr>
            </w:pPr>
            <w:r w:rsidRPr="002A01CF">
              <w:rPr>
                <w:rFonts w:asciiTheme="minorHAnsi" w:hAnsiTheme="minorHAnsi"/>
              </w:rPr>
              <w:t>Ky Watson – Night stop Communities</w:t>
            </w:r>
          </w:p>
          <w:p w14:paraId="3ABACB75" w14:textId="5377C919" w:rsidR="00872A29" w:rsidRPr="002A01CF" w:rsidRDefault="00872A29" w:rsidP="00872A29">
            <w:pPr>
              <w:spacing w:after="0" w:line="240" w:lineRule="auto"/>
              <w:rPr>
                <w:rFonts w:asciiTheme="minorHAnsi" w:hAnsiTheme="minorHAnsi"/>
              </w:rPr>
            </w:pPr>
            <w:r w:rsidRPr="002A01CF">
              <w:rPr>
                <w:rFonts w:asciiTheme="minorHAnsi" w:hAnsiTheme="minorHAnsi"/>
              </w:rPr>
              <w:t xml:space="preserve">Paul Hurst – Groundworks </w:t>
            </w:r>
            <w:r w:rsidR="00AA1E56">
              <w:rPr>
                <w:rFonts w:asciiTheme="minorHAnsi" w:hAnsiTheme="minorHAnsi"/>
              </w:rPr>
              <w:t>CLM</w:t>
            </w:r>
            <w:bookmarkStart w:id="0" w:name="_GoBack"/>
            <w:bookmarkEnd w:id="0"/>
          </w:p>
          <w:p w14:paraId="7E640217" w14:textId="77777777" w:rsidR="00872A29" w:rsidRPr="002A01CF" w:rsidRDefault="00872A29" w:rsidP="00872A29">
            <w:pPr>
              <w:spacing w:after="0" w:line="240" w:lineRule="auto"/>
              <w:rPr>
                <w:rFonts w:asciiTheme="minorHAnsi" w:hAnsiTheme="minorHAnsi"/>
              </w:rPr>
            </w:pPr>
            <w:r w:rsidRPr="002A01CF">
              <w:rPr>
                <w:rFonts w:asciiTheme="minorHAnsi" w:hAnsiTheme="minorHAnsi"/>
              </w:rPr>
              <w:t>Jonathan Evans – Child Bereavement UK</w:t>
            </w:r>
          </w:p>
          <w:p w14:paraId="5DB12404" w14:textId="77777777" w:rsidR="00872A29" w:rsidRPr="002A01CF" w:rsidRDefault="00872A29" w:rsidP="00872A29">
            <w:pPr>
              <w:spacing w:after="0" w:line="240" w:lineRule="auto"/>
              <w:rPr>
                <w:rFonts w:asciiTheme="minorHAnsi" w:hAnsiTheme="minorHAnsi"/>
              </w:rPr>
            </w:pPr>
            <w:r w:rsidRPr="002A01CF">
              <w:rPr>
                <w:rFonts w:asciiTheme="minorHAnsi" w:hAnsiTheme="minorHAnsi"/>
              </w:rPr>
              <w:t>Claire Lomax – Halton Play Council</w:t>
            </w:r>
          </w:p>
          <w:p w14:paraId="6FBF8A70" w14:textId="77777777" w:rsidR="00872A29" w:rsidRPr="002A01CF" w:rsidRDefault="00872A29" w:rsidP="00872A29">
            <w:pPr>
              <w:spacing w:after="0" w:line="240" w:lineRule="auto"/>
              <w:rPr>
                <w:rFonts w:asciiTheme="minorHAnsi" w:hAnsiTheme="minorHAnsi"/>
              </w:rPr>
            </w:pPr>
            <w:r w:rsidRPr="002A01CF">
              <w:rPr>
                <w:rFonts w:asciiTheme="minorHAnsi" w:hAnsiTheme="minorHAnsi"/>
              </w:rPr>
              <w:t>Joyce Reilly – Halton Play Council</w:t>
            </w:r>
          </w:p>
          <w:p w14:paraId="222ED47D" w14:textId="77777777" w:rsidR="00872A29" w:rsidRPr="002A01CF" w:rsidRDefault="00872A29" w:rsidP="00872A29">
            <w:pPr>
              <w:spacing w:after="0" w:line="240" w:lineRule="auto"/>
              <w:rPr>
                <w:rFonts w:asciiTheme="minorHAnsi" w:hAnsiTheme="minorHAnsi"/>
              </w:rPr>
            </w:pPr>
            <w:r w:rsidRPr="002A01CF">
              <w:rPr>
                <w:rFonts w:asciiTheme="minorHAnsi" w:hAnsiTheme="minorHAnsi"/>
              </w:rPr>
              <w:t>Sean o’Hare – Mako Education</w:t>
            </w:r>
          </w:p>
          <w:p w14:paraId="799A852A" w14:textId="77777777" w:rsidR="00872A29" w:rsidRPr="002A01CF" w:rsidRDefault="00872A29" w:rsidP="00872A29">
            <w:pPr>
              <w:spacing w:after="0" w:line="240" w:lineRule="auto"/>
              <w:rPr>
                <w:rFonts w:asciiTheme="minorHAnsi" w:hAnsiTheme="minorHAnsi"/>
              </w:rPr>
            </w:pPr>
            <w:r w:rsidRPr="002A01CF">
              <w:rPr>
                <w:rFonts w:asciiTheme="minorHAnsi" w:hAnsiTheme="minorHAnsi"/>
              </w:rPr>
              <w:t>Mark Morgan – Career Connect</w:t>
            </w:r>
          </w:p>
          <w:p w14:paraId="37F3A095" w14:textId="77777777" w:rsidR="00872A29" w:rsidRPr="002A01CF" w:rsidRDefault="00872A29" w:rsidP="00872A29">
            <w:pPr>
              <w:spacing w:after="0" w:line="240" w:lineRule="auto"/>
              <w:rPr>
                <w:rFonts w:asciiTheme="minorHAnsi" w:hAnsiTheme="minorHAnsi"/>
              </w:rPr>
            </w:pPr>
            <w:r w:rsidRPr="002A01CF">
              <w:rPr>
                <w:rFonts w:asciiTheme="minorHAnsi" w:hAnsiTheme="minorHAnsi"/>
              </w:rPr>
              <w:t>Chris Sweeting – Youth Offending Team/ Graffiti solutions</w:t>
            </w:r>
          </w:p>
          <w:p w14:paraId="68816B4E" w14:textId="77777777" w:rsidR="00872A29" w:rsidRDefault="00872A29" w:rsidP="00872A29">
            <w:pPr>
              <w:spacing w:after="0" w:line="240" w:lineRule="auto"/>
              <w:rPr>
                <w:rFonts w:asciiTheme="minorHAnsi" w:hAnsiTheme="minorHAnsi"/>
              </w:rPr>
            </w:pPr>
            <w:r w:rsidRPr="002A01CF">
              <w:rPr>
                <w:rFonts w:asciiTheme="minorHAnsi" w:hAnsiTheme="minorHAnsi"/>
              </w:rPr>
              <w:t>Pauline Ruth – Health watch</w:t>
            </w:r>
          </w:p>
          <w:p w14:paraId="59CE0340" w14:textId="06A28EB0" w:rsidR="00872A29" w:rsidRPr="002A01CF" w:rsidRDefault="00872A29" w:rsidP="00872A29">
            <w:pPr>
              <w:spacing w:after="0" w:line="240" w:lineRule="auto"/>
              <w:rPr>
                <w:rFonts w:asciiTheme="minorHAnsi" w:hAnsiTheme="minorHAnsi"/>
              </w:rPr>
            </w:pPr>
            <w:r>
              <w:rPr>
                <w:rFonts w:asciiTheme="minorHAnsi" w:hAnsiTheme="minorHAnsi"/>
              </w:rPr>
              <w:t>Claire Bradbury - PIP</w:t>
            </w:r>
            <w:r w:rsidRPr="002A01CF">
              <w:rPr>
                <w:rFonts w:asciiTheme="minorHAnsi" w:hAnsiTheme="minorHAnsi"/>
              </w:rPr>
              <w:t xml:space="preserve">  </w:t>
            </w:r>
          </w:p>
          <w:p w14:paraId="1B4EE593" w14:textId="070025F6" w:rsidR="007C1A1B" w:rsidRPr="002A01CF" w:rsidRDefault="007C1A1B" w:rsidP="00872A29">
            <w:pPr>
              <w:spacing w:after="0" w:line="240" w:lineRule="auto"/>
              <w:rPr>
                <w:rFonts w:asciiTheme="minorHAnsi" w:hAnsiTheme="minorHAnsi"/>
              </w:rPr>
            </w:pPr>
          </w:p>
        </w:tc>
      </w:tr>
    </w:tbl>
    <w:p w14:paraId="529A2847" w14:textId="3287D112" w:rsidR="00D306FD" w:rsidRDefault="00D306FD" w:rsidP="00A22FF0">
      <w:pPr>
        <w:pStyle w:val="ListParagraph"/>
        <w:spacing w:after="0" w:line="240" w:lineRule="auto"/>
        <w:rPr>
          <w:rFonts w:asciiTheme="minorHAnsi" w:hAnsiTheme="minorHAnsi"/>
        </w:rPr>
      </w:pPr>
      <w:r w:rsidRPr="002A01CF">
        <w:rPr>
          <w:rFonts w:asciiTheme="minorHAnsi" w:hAnsiTheme="minorHAnsi"/>
        </w:rPr>
        <w:t xml:space="preserve">NB: Actions are highlighted in </w:t>
      </w:r>
      <w:r w:rsidRPr="002A01CF">
        <w:rPr>
          <w:rFonts w:asciiTheme="minorHAnsi" w:hAnsiTheme="minorHAnsi"/>
          <w:b/>
        </w:rPr>
        <w:t>bold</w:t>
      </w:r>
      <w:r w:rsidRPr="002A01CF">
        <w:rPr>
          <w:rFonts w:asciiTheme="minorHAnsi" w:hAnsiTheme="minorHAnsi"/>
        </w:rPr>
        <w:t>.</w:t>
      </w:r>
    </w:p>
    <w:p w14:paraId="03BD4401" w14:textId="4E3C6A33" w:rsidR="00B61A19" w:rsidRDefault="00B61A19" w:rsidP="00A22FF0">
      <w:pPr>
        <w:pStyle w:val="ListParagraph"/>
        <w:spacing w:after="0" w:line="240" w:lineRule="auto"/>
        <w:rPr>
          <w:rFonts w:asciiTheme="minorHAnsi" w:hAnsiTheme="minorHAnsi"/>
        </w:rPr>
      </w:pPr>
    </w:p>
    <w:p w14:paraId="422CDD8E" w14:textId="0AFF9EDA" w:rsidR="00B61A19" w:rsidRPr="002A01CF" w:rsidRDefault="00B61A19" w:rsidP="00A22FF0">
      <w:pPr>
        <w:pStyle w:val="ListParagraph"/>
        <w:spacing w:after="0" w:line="240" w:lineRule="auto"/>
        <w:rPr>
          <w:rFonts w:asciiTheme="minorHAnsi" w:hAnsiTheme="minorHAnsi"/>
        </w:rPr>
      </w:pPr>
      <w:r>
        <w:rPr>
          <w:rFonts w:asciiTheme="minorHAnsi" w:hAnsiTheme="minorHAnsi"/>
        </w:rPr>
        <w:t xml:space="preserve">it was noted that the traffic was particularly bad on 21st October which did effect attendance </w:t>
      </w:r>
    </w:p>
    <w:p w14:paraId="50478FD6" w14:textId="77777777" w:rsidR="005D08C9" w:rsidRPr="002A01CF" w:rsidRDefault="005D08C9" w:rsidP="00A22FF0">
      <w:pPr>
        <w:pStyle w:val="ListParagraph"/>
        <w:spacing w:after="0" w:line="240" w:lineRule="auto"/>
        <w:rPr>
          <w:rFonts w:asciiTheme="minorHAnsi" w:hAnsiTheme="minorHAnsi"/>
        </w:rPr>
      </w:pPr>
    </w:p>
    <w:p w14:paraId="1372C26A" w14:textId="654F1B3E" w:rsidR="00ED7E2C" w:rsidRPr="002A01CF" w:rsidRDefault="001832E3" w:rsidP="00ED7E2C">
      <w:pPr>
        <w:pStyle w:val="ListParagraph"/>
        <w:numPr>
          <w:ilvl w:val="0"/>
          <w:numId w:val="1"/>
        </w:numPr>
        <w:spacing w:before="240" w:after="0" w:line="240" w:lineRule="auto"/>
        <w:jc w:val="both"/>
        <w:rPr>
          <w:rFonts w:asciiTheme="minorHAnsi" w:hAnsiTheme="minorHAnsi"/>
          <w:b/>
        </w:rPr>
      </w:pPr>
      <w:bookmarkStart w:id="1" w:name="_MON_1404726389"/>
      <w:bookmarkEnd w:id="1"/>
      <w:r w:rsidRPr="002A01CF">
        <w:rPr>
          <w:rFonts w:asciiTheme="minorHAnsi" w:hAnsiTheme="minorHAnsi"/>
          <w:b/>
        </w:rPr>
        <w:t xml:space="preserve">Previous minutes </w:t>
      </w:r>
      <w:r w:rsidR="00BE2420" w:rsidRPr="002A01CF">
        <w:rPr>
          <w:rFonts w:asciiTheme="minorHAnsi" w:hAnsiTheme="minorHAnsi"/>
          <w:b/>
        </w:rPr>
        <w:t xml:space="preserve">and matters arising </w:t>
      </w:r>
    </w:p>
    <w:p w14:paraId="04A02CA7" w14:textId="77777777" w:rsidR="00095AAB" w:rsidRPr="002A01CF" w:rsidRDefault="00095AAB" w:rsidP="00095AAB">
      <w:pPr>
        <w:pStyle w:val="ListParagraph"/>
        <w:spacing w:line="240" w:lineRule="auto"/>
        <w:ind w:left="928"/>
        <w:rPr>
          <w:rFonts w:asciiTheme="minorHAnsi" w:hAnsiTheme="minorHAnsi"/>
          <w:b/>
        </w:rPr>
      </w:pPr>
    </w:p>
    <w:p w14:paraId="0F2A862D" w14:textId="77777777" w:rsidR="003D11AF" w:rsidRPr="002A01CF" w:rsidRDefault="00BE2420" w:rsidP="00095AAB">
      <w:pPr>
        <w:pStyle w:val="ListParagraph"/>
        <w:spacing w:line="240" w:lineRule="auto"/>
        <w:ind w:left="928"/>
        <w:rPr>
          <w:rFonts w:asciiTheme="minorHAnsi" w:hAnsiTheme="minorHAnsi"/>
        </w:rPr>
      </w:pPr>
      <w:r w:rsidRPr="002A01CF">
        <w:rPr>
          <w:rFonts w:asciiTheme="minorHAnsi" w:hAnsiTheme="minorHAnsi"/>
        </w:rPr>
        <w:t>Minutes were read and agreed</w:t>
      </w:r>
      <w:r w:rsidRPr="002A01CF">
        <w:rPr>
          <w:rFonts w:asciiTheme="minorHAnsi" w:hAnsiTheme="minorHAnsi"/>
          <w:b/>
        </w:rPr>
        <w:t xml:space="preserve"> </w:t>
      </w:r>
      <w:r w:rsidR="003D11AF" w:rsidRPr="002A01CF">
        <w:rPr>
          <w:rFonts w:asciiTheme="minorHAnsi" w:hAnsiTheme="minorHAnsi"/>
        </w:rPr>
        <w:t xml:space="preserve">by the group. Actions to be carried over are: </w:t>
      </w:r>
    </w:p>
    <w:p w14:paraId="318B6D56" w14:textId="6D6A1928" w:rsidR="00BE2420" w:rsidRPr="002A01CF" w:rsidRDefault="003D11AF" w:rsidP="00095AAB">
      <w:pPr>
        <w:pStyle w:val="ListParagraph"/>
        <w:spacing w:line="240" w:lineRule="auto"/>
        <w:ind w:left="928"/>
        <w:rPr>
          <w:rFonts w:asciiTheme="minorHAnsi" w:hAnsiTheme="minorHAnsi"/>
          <w:b/>
        </w:rPr>
      </w:pPr>
      <w:r w:rsidRPr="002A01CF">
        <w:rPr>
          <w:rFonts w:asciiTheme="minorHAnsi" w:hAnsiTheme="minorHAnsi"/>
          <w:b/>
        </w:rPr>
        <w:t xml:space="preserve"> </w:t>
      </w:r>
    </w:p>
    <w:p w14:paraId="50FDA79D" w14:textId="4E548C28" w:rsidR="00D24FB5" w:rsidRDefault="005346DF" w:rsidP="00093F2C">
      <w:pPr>
        <w:pStyle w:val="ListParagraph"/>
        <w:numPr>
          <w:ilvl w:val="0"/>
          <w:numId w:val="26"/>
        </w:numPr>
        <w:spacing w:line="240" w:lineRule="auto"/>
        <w:rPr>
          <w:rFonts w:asciiTheme="minorHAnsi" w:hAnsiTheme="minorHAnsi"/>
          <w:b/>
        </w:rPr>
      </w:pPr>
      <w:r w:rsidRPr="002A01CF">
        <w:rPr>
          <w:rFonts w:asciiTheme="minorHAnsi" w:hAnsiTheme="minorHAnsi"/>
          <w:b/>
        </w:rPr>
        <w:t xml:space="preserve">For </w:t>
      </w:r>
      <w:r w:rsidR="00D24FB5" w:rsidRPr="002A01CF">
        <w:rPr>
          <w:rFonts w:asciiTheme="minorHAnsi" w:hAnsiTheme="minorHAnsi"/>
          <w:b/>
        </w:rPr>
        <w:t>JE to support/write press release once all business priorities</w:t>
      </w:r>
      <w:r w:rsidR="00B61A19">
        <w:rPr>
          <w:rFonts w:asciiTheme="minorHAnsi" w:hAnsiTheme="minorHAnsi"/>
          <w:b/>
        </w:rPr>
        <w:t xml:space="preserve"> and logo</w:t>
      </w:r>
      <w:r w:rsidR="00D24FB5" w:rsidRPr="002A01CF">
        <w:rPr>
          <w:rFonts w:asciiTheme="minorHAnsi" w:hAnsiTheme="minorHAnsi"/>
          <w:b/>
        </w:rPr>
        <w:t xml:space="preserve"> are in place.</w:t>
      </w:r>
    </w:p>
    <w:p w14:paraId="6EF529E1" w14:textId="336D7E7A" w:rsidR="00B61A19" w:rsidRDefault="00093F2C" w:rsidP="00093F2C">
      <w:pPr>
        <w:pStyle w:val="ListParagraph"/>
        <w:numPr>
          <w:ilvl w:val="0"/>
          <w:numId w:val="26"/>
        </w:numPr>
        <w:spacing w:line="240" w:lineRule="auto"/>
        <w:rPr>
          <w:rFonts w:asciiTheme="minorHAnsi" w:hAnsiTheme="minorHAnsi"/>
          <w:b/>
        </w:rPr>
      </w:pPr>
      <w:r w:rsidRPr="00093F2C">
        <w:rPr>
          <w:rFonts w:asciiTheme="minorHAnsi" w:hAnsiTheme="minorHAnsi"/>
          <w:b/>
        </w:rPr>
        <w:t xml:space="preserve">MF to look at a future event/session similar to the events (speed dating and network) that were organised to keep members informed around </w:t>
      </w:r>
      <w:r w:rsidR="00D55E00">
        <w:rPr>
          <w:rFonts w:asciiTheme="minorHAnsi" w:hAnsiTheme="minorHAnsi"/>
          <w:b/>
        </w:rPr>
        <w:t>Special Education Needs and Disability (</w:t>
      </w:r>
      <w:r w:rsidRPr="00093F2C">
        <w:rPr>
          <w:rFonts w:asciiTheme="minorHAnsi" w:hAnsiTheme="minorHAnsi"/>
          <w:b/>
        </w:rPr>
        <w:t>SEND</w:t>
      </w:r>
      <w:r w:rsidR="00D55E00">
        <w:rPr>
          <w:rFonts w:asciiTheme="minorHAnsi" w:hAnsiTheme="minorHAnsi"/>
          <w:b/>
        </w:rPr>
        <w:t>)</w:t>
      </w:r>
      <w:r w:rsidRPr="00093F2C">
        <w:rPr>
          <w:rFonts w:asciiTheme="minorHAnsi" w:hAnsiTheme="minorHAnsi"/>
          <w:b/>
        </w:rPr>
        <w:t xml:space="preserve"> and </w:t>
      </w:r>
      <w:r w:rsidR="00D55E00">
        <w:rPr>
          <w:rFonts w:asciiTheme="minorHAnsi" w:hAnsiTheme="minorHAnsi"/>
          <w:b/>
        </w:rPr>
        <w:t>Contact and Referral Team (</w:t>
      </w:r>
      <w:r w:rsidRPr="00093F2C">
        <w:rPr>
          <w:rFonts w:asciiTheme="minorHAnsi" w:hAnsiTheme="minorHAnsi"/>
          <w:b/>
        </w:rPr>
        <w:t>CART</w:t>
      </w:r>
      <w:r w:rsidR="00D55E00">
        <w:rPr>
          <w:rFonts w:asciiTheme="minorHAnsi" w:hAnsiTheme="minorHAnsi"/>
          <w:b/>
        </w:rPr>
        <w:t>)</w:t>
      </w:r>
      <w:r w:rsidRPr="00093F2C">
        <w:rPr>
          <w:rFonts w:asciiTheme="minorHAnsi" w:hAnsiTheme="minorHAnsi"/>
          <w:b/>
        </w:rPr>
        <w:t xml:space="preserve"> last year.   </w:t>
      </w:r>
      <w:r w:rsidRPr="00093F2C">
        <w:rPr>
          <w:rFonts w:asciiTheme="minorHAnsi" w:hAnsiTheme="minorHAnsi"/>
        </w:rPr>
        <w:t>This will be added to Action Log</w:t>
      </w:r>
      <w:r>
        <w:rPr>
          <w:rFonts w:asciiTheme="minorHAnsi" w:hAnsiTheme="minorHAnsi"/>
          <w:b/>
        </w:rPr>
        <w:t xml:space="preserve"> </w:t>
      </w:r>
      <w:r w:rsidRPr="00093F2C">
        <w:rPr>
          <w:rFonts w:asciiTheme="minorHAnsi" w:hAnsiTheme="minorHAnsi"/>
          <w:b/>
        </w:rPr>
        <w:t xml:space="preserve">  </w:t>
      </w:r>
    </w:p>
    <w:p w14:paraId="44696F7E" w14:textId="312337F7" w:rsidR="00093F2C" w:rsidRDefault="00093F2C" w:rsidP="00093F2C">
      <w:pPr>
        <w:pStyle w:val="ListParagraph"/>
        <w:numPr>
          <w:ilvl w:val="0"/>
          <w:numId w:val="26"/>
        </w:numPr>
        <w:spacing w:line="240" w:lineRule="auto"/>
        <w:rPr>
          <w:rFonts w:asciiTheme="minorHAnsi" w:hAnsiTheme="minorHAnsi"/>
          <w:b/>
        </w:rPr>
      </w:pPr>
      <w:r w:rsidRPr="002A01CF">
        <w:rPr>
          <w:rFonts w:asciiTheme="minorHAnsi" w:hAnsiTheme="minorHAnsi"/>
          <w:b/>
        </w:rPr>
        <w:t xml:space="preserve">PH to attend next </w:t>
      </w:r>
      <w:r>
        <w:rPr>
          <w:rFonts w:asciiTheme="minorHAnsi" w:hAnsiTheme="minorHAnsi"/>
          <w:b/>
        </w:rPr>
        <w:t xml:space="preserve">Early Intervention partnership </w:t>
      </w:r>
      <w:r w:rsidRPr="002A01CF">
        <w:rPr>
          <w:rFonts w:asciiTheme="minorHAnsi" w:hAnsiTheme="minorHAnsi"/>
          <w:b/>
        </w:rPr>
        <w:t>meeting on 2</w:t>
      </w:r>
      <w:r>
        <w:rPr>
          <w:rFonts w:asciiTheme="minorHAnsi" w:hAnsiTheme="minorHAnsi"/>
          <w:b/>
        </w:rPr>
        <w:t>3rd</w:t>
      </w:r>
      <w:r w:rsidRPr="002A01CF">
        <w:rPr>
          <w:rFonts w:asciiTheme="minorHAnsi" w:hAnsiTheme="minorHAnsi"/>
          <w:b/>
        </w:rPr>
        <w:t xml:space="preserve"> November 15</w:t>
      </w:r>
    </w:p>
    <w:p w14:paraId="3FD82990" w14:textId="668DE090" w:rsidR="00093F2C" w:rsidRDefault="00093F2C" w:rsidP="000A491D">
      <w:pPr>
        <w:spacing w:line="240" w:lineRule="auto"/>
        <w:ind w:firstLine="568"/>
        <w:rPr>
          <w:rFonts w:asciiTheme="minorHAnsi" w:hAnsiTheme="minorHAnsi"/>
          <w:b/>
        </w:rPr>
      </w:pPr>
      <w:r>
        <w:rPr>
          <w:rFonts w:asciiTheme="minorHAnsi" w:hAnsiTheme="minorHAnsi"/>
          <w:b/>
        </w:rPr>
        <w:t>Matters arising</w:t>
      </w:r>
      <w:r w:rsidR="000A491D">
        <w:rPr>
          <w:rFonts w:asciiTheme="minorHAnsi" w:hAnsiTheme="minorHAnsi"/>
          <w:b/>
        </w:rPr>
        <w:t>:</w:t>
      </w:r>
      <w:r>
        <w:rPr>
          <w:rFonts w:asciiTheme="minorHAnsi" w:hAnsiTheme="minorHAnsi"/>
          <w:b/>
        </w:rPr>
        <w:t xml:space="preserve"> </w:t>
      </w:r>
    </w:p>
    <w:p w14:paraId="3BF55609" w14:textId="07902DDA" w:rsidR="00D24FB5" w:rsidRDefault="00093F2C" w:rsidP="001A5E24">
      <w:pPr>
        <w:spacing w:line="240" w:lineRule="auto"/>
        <w:ind w:left="284"/>
        <w:rPr>
          <w:rFonts w:asciiTheme="minorHAnsi" w:hAnsiTheme="minorHAnsi"/>
          <w:b/>
        </w:rPr>
      </w:pPr>
      <w:r>
        <w:rPr>
          <w:rFonts w:asciiTheme="minorHAnsi" w:hAnsiTheme="minorHAnsi"/>
        </w:rPr>
        <w:t xml:space="preserve">An initial meeting took place around to discuss potentially setting up a school uniform pop-up shop. This is following a campaign by Youth Cabinet on this subject. It is thought that </w:t>
      </w:r>
      <w:r w:rsidRPr="002A01CF">
        <w:rPr>
          <w:rFonts w:asciiTheme="minorHAnsi" w:hAnsiTheme="minorHAnsi"/>
        </w:rPr>
        <w:t xml:space="preserve">if a voluntary sector organisation could set up this as a </w:t>
      </w:r>
      <w:r w:rsidR="00D55E00">
        <w:rPr>
          <w:rFonts w:asciiTheme="minorHAnsi" w:hAnsiTheme="minorHAnsi"/>
        </w:rPr>
        <w:t>Community interest company (</w:t>
      </w:r>
      <w:r w:rsidRPr="002A01CF">
        <w:rPr>
          <w:rFonts w:asciiTheme="minorHAnsi" w:hAnsiTheme="minorHAnsi"/>
        </w:rPr>
        <w:t>CIC</w:t>
      </w:r>
      <w:r w:rsidR="00D55E00">
        <w:rPr>
          <w:rFonts w:asciiTheme="minorHAnsi" w:hAnsiTheme="minorHAnsi"/>
        </w:rPr>
        <w:t>)</w:t>
      </w:r>
      <w:r w:rsidRPr="002A01CF">
        <w:rPr>
          <w:rFonts w:asciiTheme="minorHAnsi" w:hAnsiTheme="minorHAnsi"/>
        </w:rPr>
        <w:t xml:space="preserve"> </w:t>
      </w:r>
      <w:r w:rsidR="000A491D" w:rsidRPr="002A01CF">
        <w:rPr>
          <w:rFonts w:asciiTheme="minorHAnsi" w:hAnsiTheme="minorHAnsi"/>
        </w:rPr>
        <w:t xml:space="preserve">model. </w:t>
      </w:r>
      <w:r w:rsidR="000A491D">
        <w:rPr>
          <w:rFonts w:asciiTheme="minorHAnsi" w:hAnsiTheme="minorHAnsi"/>
        </w:rPr>
        <w:t xml:space="preserve">It is though that Style factory would be a great organisation to pick up and they have been contacted.  </w:t>
      </w:r>
      <w:r w:rsidR="000A491D" w:rsidRPr="000A491D">
        <w:rPr>
          <w:rFonts w:asciiTheme="minorHAnsi" w:hAnsiTheme="minorHAnsi"/>
          <w:b/>
        </w:rPr>
        <w:t>AG suggested the shop also providing second hand prom dresses</w:t>
      </w:r>
      <w:r w:rsidR="000A491D">
        <w:rPr>
          <w:rFonts w:asciiTheme="minorHAnsi" w:hAnsiTheme="minorHAnsi"/>
          <w:b/>
        </w:rPr>
        <w:t>. MF to pass on</w:t>
      </w:r>
    </w:p>
    <w:p w14:paraId="0E6FB4CD" w14:textId="4E9B7C6C" w:rsidR="007F7C5C" w:rsidRPr="000A491D" w:rsidRDefault="007F7C5C" w:rsidP="001A5E24">
      <w:pPr>
        <w:spacing w:line="240" w:lineRule="auto"/>
        <w:ind w:left="284"/>
        <w:rPr>
          <w:rFonts w:asciiTheme="minorHAnsi" w:hAnsiTheme="minorHAnsi"/>
          <w:b/>
        </w:rPr>
      </w:pPr>
      <w:r>
        <w:rPr>
          <w:rFonts w:asciiTheme="minorHAnsi" w:hAnsiTheme="minorHAnsi"/>
          <w:b/>
        </w:rPr>
        <w:lastRenderedPageBreak/>
        <w:t xml:space="preserve">KT suggested that acronyms need to be explained in paperwork, or utilise a glossary that could be attached to papers, MF to </w:t>
      </w:r>
      <w:r w:rsidR="00D55E00">
        <w:rPr>
          <w:rFonts w:asciiTheme="minorHAnsi" w:hAnsiTheme="minorHAnsi"/>
          <w:b/>
        </w:rPr>
        <w:t xml:space="preserve">make sure full title is written when first mentioned and see if there are any glossary’s written. </w:t>
      </w:r>
      <w:r>
        <w:rPr>
          <w:rFonts w:asciiTheme="minorHAnsi" w:hAnsiTheme="minorHAnsi"/>
          <w:b/>
        </w:rPr>
        <w:t xml:space="preserve">   </w:t>
      </w:r>
    </w:p>
    <w:p w14:paraId="29BF3B4D" w14:textId="59CC84A0" w:rsidR="00573CC1" w:rsidRPr="002A01CF" w:rsidRDefault="007F7C5C" w:rsidP="001A5E24">
      <w:pPr>
        <w:pStyle w:val="ListParagraph"/>
        <w:numPr>
          <w:ilvl w:val="0"/>
          <w:numId w:val="1"/>
        </w:numPr>
        <w:spacing w:line="240" w:lineRule="auto"/>
        <w:ind w:left="284"/>
        <w:rPr>
          <w:rFonts w:asciiTheme="minorHAnsi" w:hAnsiTheme="minorHAnsi"/>
          <w:b/>
        </w:rPr>
      </w:pPr>
      <w:r>
        <w:rPr>
          <w:rFonts w:asciiTheme="minorHAnsi" w:hAnsiTheme="minorHAnsi"/>
          <w:b/>
        </w:rPr>
        <w:t>Local Offer</w:t>
      </w:r>
    </w:p>
    <w:p w14:paraId="22EA25F4" w14:textId="77777777" w:rsidR="00186749" w:rsidRDefault="000E43E8" w:rsidP="001A5E24">
      <w:pPr>
        <w:spacing w:line="240" w:lineRule="auto"/>
        <w:ind w:left="284"/>
        <w:rPr>
          <w:rFonts w:asciiTheme="minorHAnsi" w:hAnsiTheme="minorHAnsi"/>
        </w:rPr>
      </w:pPr>
      <w:r>
        <w:rPr>
          <w:rFonts w:asciiTheme="minorHAnsi" w:hAnsiTheme="minorHAnsi"/>
        </w:rPr>
        <w:t xml:space="preserve">The local offer is a website that the Local Authority has a duty to provide. This website </w:t>
      </w:r>
      <w:r w:rsidR="00186749">
        <w:rPr>
          <w:rFonts w:asciiTheme="minorHAnsi" w:hAnsiTheme="minorHAnsi"/>
        </w:rPr>
        <w:t>details information</w:t>
      </w:r>
      <w:r>
        <w:rPr>
          <w:rFonts w:asciiTheme="minorHAnsi" w:hAnsiTheme="minorHAnsi"/>
        </w:rPr>
        <w:t xml:space="preserve"> about services </w:t>
      </w:r>
      <w:r w:rsidR="00186749">
        <w:rPr>
          <w:rFonts w:asciiTheme="minorHAnsi" w:hAnsiTheme="minorHAnsi"/>
        </w:rPr>
        <w:t xml:space="preserve">that are available or signpost to someone who can provide information. It particularly focuses on SEND services. However, Halton’s Local offer is open to anyone and has information on for all children, young people and families.  </w:t>
      </w:r>
    </w:p>
    <w:p w14:paraId="4ED307C9" w14:textId="77777777" w:rsidR="00FE0F59" w:rsidRDefault="00186749" w:rsidP="001A5E24">
      <w:pPr>
        <w:spacing w:line="240" w:lineRule="auto"/>
        <w:ind w:left="284"/>
        <w:rPr>
          <w:rFonts w:asciiTheme="minorHAnsi" w:hAnsiTheme="minorHAnsi"/>
        </w:rPr>
      </w:pPr>
      <w:r>
        <w:rPr>
          <w:rFonts w:asciiTheme="minorHAnsi" w:hAnsiTheme="minorHAnsi"/>
        </w:rPr>
        <w:t>The power point explains the local offer updates (</w:t>
      </w:r>
      <w:r w:rsidR="00FE0F59">
        <w:rPr>
          <w:rFonts w:asciiTheme="minorHAnsi" w:hAnsiTheme="minorHAnsi"/>
        </w:rPr>
        <w:t>presentation found at</w:t>
      </w:r>
      <w:r w:rsidR="00FE0F59" w:rsidRPr="00FE0F59">
        <w:t xml:space="preserve"> </w:t>
      </w:r>
      <w:hyperlink r:id="rId13" w:history="1">
        <w:r w:rsidR="00FE0F59" w:rsidRPr="000756FA">
          <w:rPr>
            <w:rStyle w:val="Hyperlink"/>
            <w:rFonts w:asciiTheme="minorHAnsi" w:hAnsiTheme="minorHAnsi"/>
          </w:rPr>
          <w:t>http://www.haltonchildrenstrust.co.uk/index.php/voluntary-sector-forum/</w:t>
        </w:r>
      </w:hyperlink>
    </w:p>
    <w:p w14:paraId="087FFE18" w14:textId="10DE8A15" w:rsidR="00186749" w:rsidRDefault="00186749" w:rsidP="001A5E24">
      <w:pPr>
        <w:spacing w:line="240" w:lineRule="auto"/>
        <w:ind w:left="284"/>
        <w:rPr>
          <w:rFonts w:asciiTheme="minorHAnsi" w:hAnsiTheme="minorHAnsi"/>
        </w:rPr>
      </w:pPr>
      <w:r>
        <w:rPr>
          <w:rFonts w:asciiTheme="minorHAnsi" w:hAnsiTheme="minorHAnsi"/>
        </w:rPr>
        <w:t xml:space="preserve"> Voluntary sector organisations are asked to: </w:t>
      </w:r>
    </w:p>
    <w:p w14:paraId="659885C3" w14:textId="77777777" w:rsidR="00B60870" w:rsidRPr="00186749" w:rsidRDefault="00BE410E" w:rsidP="001A5E24">
      <w:pPr>
        <w:numPr>
          <w:ilvl w:val="1"/>
          <w:numId w:val="27"/>
        </w:numPr>
        <w:spacing w:line="240" w:lineRule="auto"/>
        <w:ind w:left="284"/>
        <w:rPr>
          <w:rFonts w:asciiTheme="minorHAnsi" w:hAnsiTheme="minorHAnsi"/>
        </w:rPr>
      </w:pPr>
      <w:r w:rsidRPr="00186749">
        <w:rPr>
          <w:rFonts w:asciiTheme="minorHAnsi" w:hAnsiTheme="minorHAnsi"/>
        </w:rPr>
        <w:t>Have or develop a Halton website page or Facebook page to promote your ‘offer’ of services</w:t>
      </w:r>
    </w:p>
    <w:p w14:paraId="2750730A" w14:textId="77777777" w:rsidR="00B60870" w:rsidRPr="00186749" w:rsidRDefault="00BE410E" w:rsidP="001A5E24">
      <w:pPr>
        <w:numPr>
          <w:ilvl w:val="1"/>
          <w:numId w:val="27"/>
        </w:numPr>
        <w:spacing w:line="240" w:lineRule="auto"/>
        <w:ind w:left="284"/>
        <w:rPr>
          <w:rFonts w:asciiTheme="minorHAnsi" w:hAnsiTheme="minorHAnsi"/>
        </w:rPr>
      </w:pPr>
      <w:r w:rsidRPr="00186749">
        <w:rPr>
          <w:rFonts w:asciiTheme="minorHAnsi" w:hAnsiTheme="minorHAnsi"/>
        </w:rPr>
        <w:t>Provide case studies to help  promote their services  and highlight how their service has helped children and young people</w:t>
      </w:r>
    </w:p>
    <w:p w14:paraId="545A215F" w14:textId="77777777" w:rsidR="00B60870" w:rsidRPr="00186749" w:rsidRDefault="00BE410E" w:rsidP="001A5E24">
      <w:pPr>
        <w:numPr>
          <w:ilvl w:val="1"/>
          <w:numId w:val="27"/>
        </w:numPr>
        <w:spacing w:line="240" w:lineRule="auto"/>
        <w:ind w:left="284"/>
        <w:rPr>
          <w:rFonts w:asciiTheme="minorHAnsi" w:hAnsiTheme="minorHAnsi"/>
        </w:rPr>
      </w:pPr>
      <w:r w:rsidRPr="00186749">
        <w:rPr>
          <w:rFonts w:asciiTheme="minorHAnsi" w:hAnsiTheme="minorHAnsi"/>
          <w:b/>
          <w:bCs/>
        </w:rPr>
        <w:t xml:space="preserve">Aiming High </w:t>
      </w:r>
      <w:r w:rsidRPr="00186749">
        <w:rPr>
          <w:rFonts w:asciiTheme="minorHAnsi" w:hAnsiTheme="minorHAnsi"/>
        </w:rPr>
        <w:t>logo on promotional activity/event posters help children, young people and parents know that their service is accessible and inclusive</w:t>
      </w:r>
    </w:p>
    <w:p w14:paraId="20BF1214" w14:textId="77777777" w:rsidR="00B60870" w:rsidRPr="00186749" w:rsidRDefault="00BE410E" w:rsidP="001A5E24">
      <w:pPr>
        <w:numPr>
          <w:ilvl w:val="1"/>
          <w:numId w:val="27"/>
        </w:numPr>
        <w:spacing w:line="240" w:lineRule="auto"/>
        <w:ind w:left="284"/>
        <w:rPr>
          <w:rFonts w:asciiTheme="minorHAnsi" w:hAnsiTheme="minorHAnsi"/>
        </w:rPr>
      </w:pPr>
      <w:r w:rsidRPr="00186749">
        <w:rPr>
          <w:rFonts w:asciiTheme="minorHAnsi" w:hAnsiTheme="minorHAnsi"/>
        </w:rPr>
        <w:t>Promote  the Local Offer  and using the online Feedback Form to help improve the website</w:t>
      </w:r>
    </w:p>
    <w:p w14:paraId="5D255790" w14:textId="77777777" w:rsidR="00B60870" w:rsidRPr="00186749" w:rsidRDefault="00BE410E" w:rsidP="001A5E24">
      <w:pPr>
        <w:numPr>
          <w:ilvl w:val="1"/>
          <w:numId w:val="27"/>
        </w:numPr>
        <w:spacing w:line="240" w:lineRule="auto"/>
        <w:ind w:left="284"/>
        <w:rPr>
          <w:rFonts w:asciiTheme="minorHAnsi" w:hAnsiTheme="minorHAnsi"/>
        </w:rPr>
      </w:pPr>
      <w:r w:rsidRPr="00186749">
        <w:rPr>
          <w:rFonts w:asciiTheme="minorHAnsi" w:hAnsiTheme="minorHAnsi"/>
        </w:rPr>
        <w:t>Feedback helps to identify gaps in services</w:t>
      </w:r>
    </w:p>
    <w:p w14:paraId="7C531D96" w14:textId="0B0B0E2E" w:rsidR="00843B56" w:rsidRPr="00843B56" w:rsidRDefault="00843B56" w:rsidP="001A5E24">
      <w:pPr>
        <w:spacing w:line="240" w:lineRule="auto"/>
        <w:ind w:left="284"/>
        <w:rPr>
          <w:rFonts w:asciiTheme="minorHAnsi" w:hAnsiTheme="minorHAnsi"/>
          <w:b/>
        </w:rPr>
      </w:pPr>
      <w:r>
        <w:rPr>
          <w:rFonts w:asciiTheme="minorHAnsi" w:hAnsiTheme="minorHAnsi"/>
        </w:rPr>
        <w:t xml:space="preserve">Currently recruiting for Local offer youth and parent ambassadors, poster has been circulated by MF. </w:t>
      </w:r>
      <w:r w:rsidRPr="00843B56">
        <w:rPr>
          <w:rFonts w:asciiTheme="minorHAnsi" w:hAnsiTheme="minorHAnsi"/>
          <w:b/>
        </w:rPr>
        <w:t xml:space="preserve">TR to register with Volunteer centre and advertise opportunity.    </w:t>
      </w:r>
    </w:p>
    <w:p w14:paraId="7D9E3276" w14:textId="6954936C" w:rsidR="006809B8" w:rsidRDefault="00186749" w:rsidP="001A5E24">
      <w:pPr>
        <w:spacing w:line="240" w:lineRule="auto"/>
        <w:ind w:left="284"/>
        <w:rPr>
          <w:rFonts w:asciiTheme="minorHAnsi" w:hAnsiTheme="minorHAnsi"/>
        </w:rPr>
      </w:pPr>
      <w:r>
        <w:rPr>
          <w:rFonts w:asciiTheme="minorHAnsi" w:hAnsiTheme="minorHAnsi"/>
        </w:rPr>
        <w:t xml:space="preserve">TR also asked for feedback on the new leaflet/poster which tells people what the local offer is and how it can be used </w:t>
      </w:r>
      <w:r w:rsidR="00FE0F59" w:rsidRPr="00FE0F59">
        <w:rPr>
          <w:rFonts w:asciiTheme="minorHAnsi" w:hAnsiTheme="minorHAnsi"/>
          <w:b/>
        </w:rPr>
        <w:t>MF to send out with minutes</w:t>
      </w:r>
      <w:r>
        <w:rPr>
          <w:rFonts w:asciiTheme="minorHAnsi" w:hAnsiTheme="minorHAnsi"/>
        </w:rPr>
        <w:t xml:space="preserve">. Feedback can be sent to </w:t>
      </w:r>
      <w:hyperlink r:id="rId14" w:history="1">
        <w:r w:rsidRPr="000756FA">
          <w:rPr>
            <w:rStyle w:val="Hyperlink"/>
            <w:rFonts w:asciiTheme="minorHAnsi" w:hAnsiTheme="minorHAnsi"/>
          </w:rPr>
          <w:t>Tracy.Ryan@halton.gov.uk</w:t>
        </w:r>
      </w:hyperlink>
      <w:r>
        <w:rPr>
          <w:rFonts w:asciiTheme="minorHAnsi" w:hAnsiTheme="minorHAnsi"/>
        </w:rPr>
        <w:t xml:space="preserve"> </w:t>
      </w:r>
    </w:p>
    <w:p w14:paraId="640F938F" w14:textId="5B60A1B3" w:rsidR="00BA0D65" w:rsidRDefault="00BA0D65" w:rsidP="001A5E24">
      <w:pPr>
        <w:pStyle w:val="ListParagraph"/>
        <w:numPr>
          <w:ilvl w:val="0"/>
          <w:numId w:val="1"/>
        </w:numPr>
        <w:spacing w:line="240" w:lineRule="auto"/>
        <w:ind w:left="284"/>
        <w:rPr>
          <w:rFonts w:asciiTheme="minorHAnsi" w:hAnsiTheme="minorHAnsi"/>
          <w:b/>
        </w:rPr>
      </w:pPr>
      <w:r>
        <w:rPr>
          <w:rFonts w:asciiTheme="minorHAnsi" w:hAnsiTheme="minorHAnsi"/>
          <w:b/>
        </w:rPr>
        <w:t xml:space="preserve">Groundworks </w:t>
      </w:r>
      <w:r w:rsidR="00D55E00">
        <w:rPr>
          <w:rFonts w:asciiTheme="minorHAnsi" w:hAnsiTheme="minorHAnsi"/>
          <w:b/>
        </w:rPr>
        <w:t>Cheshire, Liverpool, Manchester (</w:t>
      </w:r>
      <w:r>
        <w:rPr>
          <w:rFonts w:asciiTheme="minorHAnsi" w:hAnsiTheme="minorHAnsi"/>
          <w:b/>
        </w:rPr>
        <w:t>CLM</w:t>
      </w:r>
      <w:r w:rsidR="00D55E00">
        <w:rPr>
          <w:rFonts w:asciiTheme="minorHAnsi" w:hAnsiTheme="minorHAnsi"/>
          <w:b/>
        </w:rPr>
        <w:t>)</w:t>
      </w:r>
      <w:r>
        <w:rPr>
          <w:rFonts w:asciiTheme="minorHAnsi" w:hAnsiTheme="minorHAnsi"/>
          <w:b/>
        </w:rPr>
        <w:t xml:space="preserve"> </w:t>
      </w:r>
    </w:p>
    <w:p w14:paraId="49F00CCC" w14:textId="5D679E44" w:rsidR="00BA0D65" w:rsidRDefault="00BA0D65" w:rsidP="001A5E24">
      <w:pPr>
        <w:spacing w:line="240" w:lineRule="auto"/>
        <w:ind w:left="284"/>
        <w:rPr>
          <w:rFonts w:asciiTheme="minorHAnsi" w:hAnsiTheme="minorHAnsi"/>
          <w:b/>
        </w:rPr>
      </w:pPr>
      <w:r>
        <w:rPr>
          <w:rFonts w:asciiTheme="minorHAnsi" w:hAnsiTheme="minorHAnsi"/>
          <w:b/>
        </w:rPr>
        <w:t xml:space="preserve">Presentation can be found at </w:t>
      </w:r>
      <w:hyperlink r:id="rId15" w:history="1">
        <w:r w:rsidRPr="000756FA">
          <w:rPr>
            <w:rStyle w:val="Hyperlink"/>
            <w:rFonts w:asciiTheme="minorHAnsi" w:hAnsiTheme="minorHAnsi"/>
            <w:b/>
          </w:rPr>
          <w:t>http://www.haltonchildrenstrust.co.uk/index.php/voluntary-sector-forum/</w:t>
        </w:r>
      </w:hyperlink>
      <w:r>
        <w:rPr>
          <w:rFonts w:asciiTheme="minorHAnsi" w:hAnsiTheme="minorHAnsi"/>
          <w:b/>
        </w:rPr>
        <w:t xml:space="preserve"> </w:t>
      </w:r>
      <w:r w:rsidRPr="00BA0D65">
        <w:rPr>
          <w:rFonts w:asciiTheme="minorHAnsi" w:hAnsiTheme="minorHAnsi"/>
        </w:rPr>
        <w:t>Tesco’s now donating their 5p charge for carrier bags to Groundworks CLM as part of their corporate responsibility</w:t>
      </w:r>
      <w:r>
        <w:rPr>
          <w:rFonts w:asciiTheme="minorHAnsi" w:hAnsiTheme="minorHAnsi"/>
        </w:rPr>
        <w:t xml:space="preserve">. One area Groundworks focus on is alternate education, sessions are ran with small numbers to increase support (6 per course). Groundworks particularly looking for 16-18 year olds interested in Green Energisers (horticulture) educational programme and those interested in a furniture upcycling scheme.  </w:t>
      </w:r>
      <w:r w:rsidR="00C05FEB" w:rsidRPr="00C05FEB">
        <w:rPr>
          <w:rFonts w:asciiTheme="minorHAnsi" w:hAnsiTheme="minorHAnsi"/>
        </w:rPr>
        <w:t xml:space="preserve">Contact is </w:t>
      </w:r>
      <w:hyperlink r:id="rId16" w:history="1">
        <w:r w:rsidR="00C05FEB" w:rsidRPr="000756FA">
          <w:rPr>
            <w:rStyle w:val="Hyperlink"/>
            <w:rFonts w:asciiTheme="minorHAnsi" w:hAnsiTheme="minorHAnsi"/>
          </w:rPr>
          <w:t>Hugh.Shields@groundwork.org.uk</w:t>
        </w:r>
      </w:hyperlink>
      <w:r w:rsidR="00C05FEB">
        <w:rPr>
          <w:rFonts w:asciiTheme="minorHAnsi" w:hAnsiTheme="minorHAnsi"/>
        </w:rPr>
        <w:t xml:space="preserve">.  </w:t>
      </w:r>
      <w:r>
        <w:rPr>
          <w:rFonts w:asciiTheme="minorHAnsi" w:hAnsiTheme="minorHAnsi"/>
          <w:b/>
        </w:rPr>
        <w:t xml:space="preserve">DW and HS to discuss working together in future </w:t>
      </w:r>
      <w:r w:rsidRPr="00BA0D65">
        <w:rPr>
          <w:rFonts w:asciiTheme="minorHAnsi" w:hAnsiTheme="minorHAnsi"/>
        </w:rPr>
        <w:t xml:space="preserve"> </w:t>
      </w:r>
      <w:r w:rsidRPr="00BA0D65">
        <w:rPr>
          <w:rFonts w:asciiTheme="minorHAnsi" w:hAnsiTheme="minorHAnsi"/>
          <w:b/>
        </w:rPr>
        <w:t xml:space="preserve"> </w:t>
      </w:r>
    </w:p>
    <w:p w14:paraId="2A49F33F" w14:textId="7F964B93" w:rsidR="00BE2420" w:rsidRDefault="00C05FEB" w:rsidP="001A5E24">
      <w:pPr>
        <w:pStyle w:val="ListParagraph"/>
        <w:numPr>
          <w:ilvl w:val="0"/>
          <w:numId w:val="1"/>
        </w:numPr>
        <w:spacing w:line="240" w:lineRule="auto"/>
        <w:ind w:left="284"/>
        <w:rPr>
          <w:rFonts w:asciiTheme="minorHAnsi" w:hAnsiTheme="minorHAnsi"/>
          <w:b/>
        </w:rPr>
      </w:pPr>
      <w:r>
        <w:rPr>
          <w:rFonts w:asciiTheme="minorHAnsi" w:hAnsiTheme="minorHAnsi"/>
          <w:b/>
        </w:rPr>
        <w:t xml:space="preserve">Volunteer centre – </w:t>
      </w:r>
      <w:r w:rsidR="00D55E00">
        <w:rPr>
          <w:rFonts w:asciiTheme="minorHAnsi" w:hAnsiTheme="minorHAnsi"/>
          <w:b/>
        </w:rPr>
        <w:t>St Helen’s and Halton Voluntary, community Action (</w:t>
      </w:r>
      <w:r>
        <w:rPr>
          <w:rFonts w:asciiTheme="minorHAnsi" w:hAnsiTheme="minorHAnsi"/>
          <w:b/>
        </w:rPr>
        <w:t>VCA</w:t>
      </w:r>
      <w:r w:rsidR="00D55E00">
        <w:rPr>
          <w:rFonts w:asciiTheme="minorHAnsi" w:hAnsiTheme="minorHAnsi"/>
          <w:b/>
        </w:rPr>
        <w:t>)</w:t>
      </w:r>
      <w:r>
        <w:rPr>
          <w:rFonts w:asciiTheme="minorHAnsi" w:hAnsiTheme="minorHAnsi"/>
          <w:b/>
        </w:rPr>
        <w:t xml:space="preserve"> </w:t>
      </w:r>
    </w:p>
    <w:p w14:paraId="77CFED75" w14:textId="6EBDA440" w:rsidR="00C05FEB" w:rsidRDefault="00C05FEB" w:rsidP="001A5E24">
      <w:pPr>
        <w:spacing w:line="240" w:lineRule="auto"/>
        <w:ind w:left="284"/>
        <w:rPr>
          <w:rFonts w:ascii="Arial" w:hAnsi="Arial" w:cs="Arial"/>
          <w:color w:val="000000"/>
          <w:sz w:val="20"/>
          <w:szCs w:val="20"/>
        </w:rPr>
      </w:pPr>
      <w:r w:rsidRPr="00C05FEB">
        <w:rPr>
          <w:rFonts w:asciiTheme="minorHAnsi" w:hAnsiTheme="minorHAnsi"/>
          <w:bCs/>
        </w:rPr>
        <w:t>The Volunteer Centre based at St Helen’s and Halton VCA can assist people to work out what volunteering they want to do and point them in the direction of suitable organisations and opportunities.</w:t>
      </w:r>
      <w:r>
        <w:rPr>
          <w:rFonts w:asciiTheme="minorHAnsi" w:hAnsiTheme="minorHAnsi"/>
          <w:bCs/>
        </w:rPr>
        <w:t xml:space="preserve"> </w:t>
      </w:r>
      <w:r>
        <w:rPr>
          <w:rFonts w:asciiTheme="minorHAnsi" w:hAnsiTheme="minorHAnsi"/>
        </w:rPr>
        <w:t>They campaign for good practice</w:t>
      </w:r>
      <w:r w:rsidR="00843B56">
        <w:rPr>
          <w:rFonts w:asciiTheme="minorHAnsi" w:hAnsiTheme="minorHAnsi"/>
        </w:rPr>
        <w:t xml:space="preserve"> </w:t>
      </w:r>
      <w:r>
        <w:rPr>
          <w:rFonts w:asciiTheme="minorHAnsi" w:hAnsiTheme="minorHAnsi"/>
        </w:rPr>
        <w:t>in volunteering and work with organisations to support them to develop their volunteering offer</w:t>
      </w:r>
      <w:r w:rsidR="00843B56">
        <w:rPr>
          <w:rFonts w:asciiTheme="minorHAnsi" w:hAnsiTheme="minorHAnsi"/>
        </w:rPr>
        <w:t>; promoting safe and legal practices and supporting logistics of working with volunteers. There is a 90 minute training session available for organisations to raise awareness.   Normal contact is AG, However Alison is to be seconded to Mersey Gateway project so best to contact Halton VCA on 0</w:t>
      </w:r>
      <w:r w:rsidR="00843B56">
        <w:rPr>
          <w:rFonts w:ascii="Arial" w:hAnsi="Arial" w:cs="Arial"/>
          <w:color w:val="000000"/>
          <w:sz w:val="20"/>
          <w:szCs w:val="20"/>
        </w:rPr>
        <w:t>1928 593112.</w:t>
      </w:r>
    </w:p>
    <w:p w14:paraId="68E3D86A" w14:textId="77777777" w:rsidR="001A5E24" w:rsidRDefault="001A5E24" w:rsidP="001A5E24">
      <w:pPr>
        <w:spacing w:line="240" w:lineRule="auto"/>
        <w:ind w:left="284"/>
        <w:rPr>
          <w:rFonts w:ascii="Arial" w:hAnsi="Arial" w:cs="Arial"/>
          <w:color w:val="000000"/>
          <w:sz w:val="20"/>
          <w:szCs w:val="20"/>
        </w:rPr>
      </w:pPr>
    </w:p>
    <w:p w14:paraId="47951ED9" w14:textId="1AE1F8C6" w:rsidR="00C818F6" w:rsidRPr="00D55E00" w:rsidRDefault="00AA1E56" w:rsidP="001A5E24">
      <w:pPr>
        <w:pStyle w:val="ListParagraph"/>
        <w:numPr>
          <w:ilvl w:val="0"/>
          <w:numId w:val="1"/>
        </w:numPr>
        <w:spacing w:line="240" w:lineRule="auto"/>
        <w:ind w:left="284" w:firstLine="0"/>
        <w:rPr>
          <w:rFonts w:asciiTheme="minorHAnsi" w:hAnsiTheme="minorHAnsi"/>
        </w:rPr>
      </w:pPr>
      <w:r>
        <w:rPr>
          <w:rFonts w:asciiTheme="minorHAnsi" w:hAnsiTheme="minorHAnsi"/>
          <w:b/>
          <w:noProof/>
        </w:rPr>
        <w:lastRenderedPageBreak/>
        <w:pict w14:anchorId="5A5DD9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5.4pt;margin-top:-9.2pt;width:76.45pt;height:49.5pt;z-index:251660288;mso-position-horizontal-relative:text;mso-position-vertical-relative:text" wrapcoords="9106 327 8047 655 7200 2945 7412 9491 8259 10800 212 11782 -212 16036 -212 18655 14188 18982 15459 18982 21388 18655 21600 16364 18847 16036 21388 14073 20753 11782 12071 10800 13553 7855 13341 5564 14188 2945 13553 1636 11224 327 9106 327">
            <v:imagedata r:id="rId17" o:title=""/>
            <w10:wrap type="tight"/>
          </v:shape>
          <o:OLEObject Type="Embed" ProgID="Word.Document.12" ShapeID="_x0000_s1026" DrawAspect="Icon" ObjectID="_1509451088" r:id="rId18">
            <o:FieldCodes>\s</o:FieldCodes>
          </o:OLEObject>
        </w:pict>
      </w:r>
      <w:r w:rsidR="00C05FEB" w:rsidRPr="00D55E00">
        <w:rPr>
          <w:rFonts w:asciiTheme="minorHAnsi" w:hAnsiTheme="minorHAnsi"/>
          <w:b/>
        </w:rPr>
        <w:t>Representatives feedback</w:t>
      </w:r>
      <w:r w:rsidR="00C05FEB">
        <w:rPr>
          <w:rFonts w:asciiTheme="minorHAnsi" w:hAnsiTheme="minorHAnsi"/>
          <w:b/>
        </w:rPr>
        <w:t xml:space="preserve"> </w:t>
      </w:r>
      <w:r w:rsidR="00C818F6" w:rsidRPr="00D55E00">
        <w:rPr>
          <w:rFonts w:asciiTheme="minorHAnsi" w:hAnsiTheme="minorHAnsi"/>
        </w:rPr>
        <w:t xml:space="preserve"> </w:t>
      </w:r>
    </w:p>
    <w:p w14:paraId="3CE8FABC" w14:textId="77777777" w:rsidR="00255E29" w:rsidRDefault="00255E29" w:rsidP="001A5E24">
      <w:pPr>
        <w:spacing w:line="240" w:lineRule="auto"/>
        <w:ind w:left="284"/>
        <w:rPr>
          <w:rFonts w:asciiTheme="minorHAnsi" w:hAnsiTheme="minorHAnsi"/>
          <w:u w:val="single"/>
        </w:rPr>
      </w:pPr>
      <w:r>
        <w:rPr>
          <w:rFonts w:asciiTheme="minorHAnsi" w:hAnsiTheme="minorHAnsi"/>
          <w:u w:val="single"/>
        </w:rPr>
        <w:t>Safeguarding board and exec</w:t>
      </w:r>
    </w:p>
    <w:p w14:paraId="149C4C53" w14:textId="77777777" w:rsidR="001A5E24" w:rsidRDefault="00255E29" w:rsidP="001A5E24">
      <w:pPr>
        <w:spacing w:line="240" w:lineRule="auto"/>
        <w:ind w:left="284"/>
        <w:rPr>
          <w:rFonts w:asciiTheme="minorHAnsi" w:hAnsiTheme="minorHAnsi"/>
        </w:rPr>
      </w:pPr>
      <w:r w:rsidRPr="00255E29">
        <w:rPr>
          <w:rFonts w:asciiTheme="minorHAnsi" w:hAnsiTheme="minorHAnsi"/>
        </w:rPr>
        <w:t xml:space="preserve">Agenda at last board meeting used to look at </w:t>
      </w:r>
      <w:r w:rsidR="00D55E00">
        <w:rPr>
          <w:rFonts w:asciiTheme="minorHAnsi" w:hAnsiTheme="minorHAnsi"/>
        </w:rPr>
        <w:t>serious case review (</w:t>
      </w:r>
      <w:r w:rsidRPr="00255E29">
        <w:rPr>
          <w:rFonts w:asciiTheme="minorHAnsi" w:hAnsiTheme="minorHAnsi"/>
        </w:rPr>
        <w:t>SCR</w:t>
      </w:r>
      <w:r w:rsidR="00D55E00">
        <w:rPr>
          <w:rFonts w:asciiTheme="minorHAnsi" w:hAnsiTheme="minorHAnsi"/>
        </w:rPr>
        <w:t>). This was an unusual SCR as the young person (YP) is still alive. It was really good for learning and development. Recommendations are due 5</w:t>
      </w:r>
      <w:r w:rsidR="00D55E00" w:rsidRPr="00D55E00">
        <w:rPr>
          <w:rFonts w:asciiTheme="minorHAnsi" w:hAnsiTheme="minorHAnsi"/>
          <w:vertAlign w:val="superscript"/>
        </w:rPr>
        <w:t>th</w:t>
      </w:r>
      <w:r w:rsidR="00D55E00">
        <w:rPr>
          <w:rFonts w:asciiTheme="minorHAnsi" w:hAnsiTheme="minorHAnsi"/>
        </w:rPr>
        <w:t xml:space="preserve"> November 2015 . there will be recommendations around communication between professionals and creating opportunity to listening to the child/YP. </w:t>
      </w:r>
      <w:r w:rsidR="00D55E00" w:rsidRPr="001A5E24">
        <w:rPr>
          <w:rFonts w:asciiTheme="minorHAnsi" w:hAnsiTheme="minorHAnsi"/>
          <w:b/>
        </w:rPr>
        <w:t>DW to inform VSF when SCR is released.</w:t>
      </w:r>
      <w:r w:rsidR="00D55E00">
        <w:rPr>
          <w:rFonts w:asciiTheme="minorHAnsi" w:hAnsiTheme="minorHAnsi"/>
        </w:rPr>
        <w:t xml:space="preserve">   </w:t>
      </w:r>
    </w:p>
    <w:p w14:paraId="5321E84B" w14:textId="5C0AD3C2" w:rsidR="001A5E24" w:rsidRPr="001A5E24" w:rsidRDefault="001A5E24" w:rsidP="001A5E24">
      <w:pPr>
        <w:spacing w:line="240" w:lineRule="auto"/>
        <w:ind w:left="284"/>
        <w:rPr>
          <w:rFonts w:asciiTheme="minorHAnsi" w:hAnsiTheme="minorHAnsi"/>
        </w:rPr>
      </w:pPr>
      <w:r>
        <w:rPr>
          <w:rFonts w:asciiTheme="minorHAnsi" w:hAnsiTheme="minorHAnsi"/>
        </w:rPr>
        <w:t xml:space="preserve">Halton Children’s Safeguarding Board will now charge for non- attendance here are the </w:t>
      </w:r>
      <w:r w:rsidRPr="001A5E24">
        <w:rPr>
          <w:rFonts w:asciiTheme="minorHAnsi" w:hAnsiTheme="minorHAnsi"/>
        </w:rPr>
        <w:t>procedures:</w:t>
      </w:r>
    </w:p>
    <w:p w14:paraId="56D95B90" w14:textId="7534F81D" w:rsidR="001A5E24" w:rsidRPr="001A5E24" w:rsidRDefault="001A5E24" w:rsidP="001A5E24">
      <w:pPr>
        <w:spacing w:line="240" w:lineRule="auto"/>
        <w:ind w:left="284"/>
        <w:rPr>
          <w:rFonts w:asciiTheme="minorHAnsi" w:hAnsiTheme="minorHAnsi"/>
        </w:rPr>
      </w:pPr>
      <w:r w:rsidRPr="001A5E24">
        <w:rPr>
          <w:rFonts w:asciiTheme="minorHAnsi" w:hAnsiTheme="minorHAnsi"/>
        </w:rPr>
        <w:t>All cancellations/withdrawals from training courses should be made at least 7 working days in advance of the course, in writing, to: safeguarding.training@halton.gov.uk</w:t>
      </w:r>
    </w:p>
    <w:p w14:paraId="6B9A86BD" w14:textId="2C26A091" w:rsidR="001A5E24" w:rsidRPr="001A5E24" w:rsidRDefault="001A5E24" w:rsidP="001A5E24">
      <w:pPr>
        <w:spacing w:line="240" w:lineRule="auto"/>
        <w:ind w:left="284"/>
        <w:rPr>
          <w:rFonts w:asciiTheme="minorHAnsi" w:hAnsiTheme="minorHAnsi"/>
        </w:rPr>
      </w:pPr>
      <w:r w:rsidRPr="001A5E24">
        <w:rPr>
          <w:rFonts w:asciiTheme="minorHAnsi" w:hAnsiTheme="minorHAnsi"/>
        </w:rPr>
        <w:t>When advance notice (7 working days or more) is not possible the applicant’s Line Manager must notify the HSCB Business Support Team of the reasons for non-attendance on the day of the training, in writing, to: safeguarding.training@halton.gov.uk.</w:t>
      </w:r>
    </w:p>
    <w:p w14:paraId="2230024A" w14:textId="77777777" w:rsidR="001A5E24" w:rsidRPr="001A5E24" w:rsidRDefault="001A5E24" w:rsidP="001A5E24">
      <w:pPr>
        <w:spacing w:line="240" w:lineRule="auto"/>
        <w:ind w:left="284"/>
        <w:rPr>
          <w:rFonts w:asciiTheme="minorHAnsi" w:hAnsiTheme="minorHAnsi"/>
        </w:rPr>
      </w:pPr>
      <w:r w:rsidRPr="001A5E24">
        <w:rPr>
          <w:rFonts w:asciiTheme="minorHAnsi" w:hAnsiTheme="minorHAnsi"/>
        </w:rPr>
        <w:t>All organisations will be charged for late cancellation made less than 7 working days prior to the course and for non-attendance on training. These will be:</w:t>
      </w:r>
    </w:p>
    <w:p w14:paraId="26D48DA7" w14:textId="3BCC6624" w:rsidR="001A5E24" w:rsidRPr="001A5E24" w:rsidRDefault="001A5E24" w:rsidP="001A5E24">
      <w:pPr>
        <w:spacing w:line="240" w:lineRule="auto"/>
        <w:ind w:left="284"/>
        <w:rPr>
          <w:rFonts w:asciiTheme="minorHAnsi" w:hAnsiTheme="minorHAnsi"/>
        </w:rPr>
      </w:pPr>
      <w:r w:rsidRPr="001A5E24">
        <w:rPr>
          <w:rFonts w:asciiTheme="minorHAnsi" w:hAnsiTheme="minorHAnsi"/>
        </w:rPr>
        <w:t>£50 for half day course</w:t>
      </w:r>
    </w:p>
    <w:p w14:paraId="434AFF0F" w14:textId="6EB89F83" w:rsidR="001A5E24" w:rsidRPr="001A5E24" w:rsidRDefault="001A5E24" w:rsidP="001A5E24">
      <w:pPr>
        <w:spacing w:line="240" w:lineRule="auto"/>
        <w:ind w:left="284"/>
        <w:rPr>
          <w:rFonts w:asciiTheme="minorHAnsi" w:hAnsiTheme="minorHAnsi"/>
        </w:rPr>
      </w:pPr>
      <w:r w:rsidRPr="001A5E24">
        <w:rPr>
          <w:rFonts w:asciiTheme="minorHAnsi" w:hAnsiTheme="minorHAnsi"/>
        </w:rPr>
        <w:t>£75 for full day course</w:t>
      </w:r>
    </w:p>
    <w:p w14:paraId="2B774F2B" w14:textId="77777777" w:rsidR="001A5E24" w:rsidRDefault="001A5E24" w:rsidP="001A5E24">
      <w:pPr>
        <w:spacing w:line="240" w:lineRule="auto"/>
        <w:ind w:left="284"/>
        <w:rPr>
          <w:rFonts w:asciiTheme="minorHAnsi" w:hAnsiTheme="minorHAnsi"/>
        </w:rPr>
      </w:pPr>
      <w:r w:rsidRPr="001A5E24">
        <w:rPr>
          <w:rFonts w:asciiTheme="minorHAnsi" w:hAnsiTheme="minorHAnsi"/>
        </w:rPr>
        <w:t>Exemptions to this policy will only be made in the case of staff sickness, verified by the line manager in writing. Managers will be informed via email of charges for non-attendance that have been incurred.</w:t>
      </w:r>
    </w:p>
    <w:p w14:paraId="08840E57" w14:textId="77777777" w:rsidR="00017A38" w:rsidRDefault="008C1763" w:rsidP="001A5E24">
      <w:pPr>
        <w:spacing w:line="240" w:lineRule="auto"/>
        <w:ind w:left="284"/>
        <w:rPr>
          <w:rFonts w:asciiTheme="minorHAnsi" w:hAnsiTheme="minorHAnsi"/>
          <w:b/>
        </w:rPr>
      </w:pPr>
      <w:r w:rsidRPr="002A01CF">
        <w:rPr>
          <w:rFonts w:asciiTheme="minorHAnsi" w:hAnsiTheme="minorHAnsi"/>
          <w:u w:val="single"/>
        </w:rPr>
        <w:t>C</w:t>
      </w:r>
      <w:r w:rsidR="00C818F6" w:rsidRPr="002A01CF">
        <w:rPr>
          <w:rFonts w:asciiTheme="minorHAnsi" w:hAnsiTheme="minorHAnsi"/>
          <w:u w:val="single"/>
        </w:rPr>
        <w:t>SE</w:t>
      </w:r>
      <w:r w:rsidR="00C818F6" w:rsidRPr="002A01CF">
        <w:rPr>
          <w:rFonts w:asciiTheme="minorHAnsi" w:hAnsiTheme="minorHAnsi"/>
        </w:rPr>
        <w:t xml:space="preserve"> – </w:t>
      </w:r>
      <w:r w:rsidR="00D55E00">
        <w:rPr>
          <w:rFonts w:asciiTheme="minorHAnsi" w:hAnsiTheme="minorHAnsi"/>
        </w:rPr>
        <w:t xml:space="preserve">CSE team will stop operation </w:t>
      </w:r>
      <w:r w:rsidR="001A5E24">
        <w:rPr>
          <w:rFonts w:asciiTheme="minorHAnsi" w:hAnsiTheme="minorHAnsi"/>
        </w:rPr>
        <w:t>at the end of October. So CSE meeting tomorrow will look at evaluating this and look at what needs to be done going forwards.  In Halton there have been 3 cases of hum an trafficking, 2 missing YP linked to CSE and 2 honour based cases that are known. In the New Year there will be training on female genital mutilation (FGM), forced marriage and honour abuse.</w:t>
      </w:r>
      <w:r w:rsidR="00106832">
        <w:rPr>
          <w:rFonts w:asciiTheme="minorHAnsi" w:hAnsiTheme="minorHAnsi"/>
        </w:rPr>
        <w:t xml:space="preserve"> This and other training will be available for professionals DW has sent list to JG so should be available on workforce development page on Halton Children’s Trust </w:t>
      </w:r>
      <w:hyperlink r:id="rId19" w:history="1">
        <w:r w:rsidR="00106832" w:rsidRPr="000756FA">
          <w:rPr>
            <w:rStyle w:val="Hyperlink"/>
            <w:rFonts w:asciiTheme="minorHAnsi" w:hAnsiTheme="minorHAnsi"/>
          </w:rPr>
          <w:t>http://www.haltonchildrenstrust.co.uk/index.php/workforce-development/</w:t>
        </w:r>
      </w:hyperlink>
      <w:r w:rsidR="00106832">
        <w:rPr>
          <w:rFonts w:asciiTheme="minorHAnsi" w:hAnsiTheme="minorHAnsi"/>
        </w:rPr>
        <w:t xml:space="preserve"> </w:t>
      </w:r>
      <w:r w:rsidR="00106832" w:rsidRPr="00106832">
        <w:rPr>
          <w:rFonts w:asciiTheme="minorHAnsi" w:hAnsiTheme="minorHAnsi"/>
          <w:b/>
        </w:rPr>
        <w:t>DW will also send training to MF who will send out via email</w:t>
      </w:r>
      <w:r w:rsidR="00106832">
        <w:rPr>
          <w:rFonts w:asciiTheme="minorHAnsi" w:hAnsiTheme="minorHAnsi"/>
          <w:b/>
        </w:rPr>
        <w:t>.</w:t>
      </w:r>
    </w:p>
    <w:p w14:paraId="590D482A" w14:textId="77777777" w:rsidR="00017A38" w:rsidRDefault="00017A38" w:rsidP="001A5E24">
      <w:pPr>
        <w:spacing w:line="240" w:lineRule="auto"/>
        <w:ind w:left="284"/>
        <w:rPr>
          <w:rFonts w:asciiTheme="minorHAnsi" w:hAnsiTheme="minorHAnsi"/>
        </w:rPr>
      </w:pPr>
      <w:r>
        <w:rPr>
          <w:rFonts w:asciiTheme="minorHAnsi" w:hAnsiTheme="minorHAnsi"/>
          <w:u w:val="single"/>
        </w:rPr>
        <w:t xml:space="preserve">NEET Strategic group </w:t>
      </w:r>
    </w:p>
    <w:p w14:paraId="7ECA6DF6" w14:textId="0E51E606" w:rsidR="001A5E24" w:rsidRDefault="00BB5F9D" w:rsidP="001A5E24">
      <w:pPr>
        <w:spacing w:line="240" w:lineRule="auto"/>
        <w:ind w:left="284"/>
        <w:rPr>
          <w:rFonts w:asciiTheme="minorHAnsi" w:hAnsiTheme="minorHAnsi"/>
          <w:b/>
        </w:rPr>
      </w:pPr>
      <w:r>
        <w:rPr>
          <w:rFonts w:asciiTheme="minorHAnsi" w:hAnsiTheme="minorHAnsi"/>
        </w:rPr>
        <w:t xml:space="preserve">There were discussions about the mental health and wellbeing prevention and promotion group’s terms of reference and structure.  There was also information on NEET figures and progression. Members asked if these figures could be shared </w:t>
      </w:r>
      <w:r w:rsidRPr="00DA4988">
        <w:rPr>
          <w:rFonts w:asciiTheme="minorHAnsi" w:hAnsiTheme="minorHAnsi"/>
          <w:b/>
        </w:rPr>
        <w:t xml:space="preserve">MF to </w:t>
      </w:r>
      <w:r w:rsidR="00DA4988" w:rsidRPr="00DA4988">
        <w:rPr>
          <w:rFonts w:asciiTheme="minorHAnsi" w:hAnsiTheme="minorHAnsi"/>
          <w:b/>
        </w:rPr>
        <w:t>find out</w:t>
      </w:r>
      <w:r w:rsidR="00DA4988">
        <w:rPr>
          <w:rFonts w:asciiTheme="minorHAnsi" w:hAnsiTheme="minorHAnsi"/>
        </w:rPr>
        <w:t xml:space="preserve">. There is also a Teenage parent and YP directory now available on </w:t>
      </w:r>
      <w:hyperlink r:id="rId20" w:history="1">
        <w:r w:rsidR="00DA4988" w:rsidRPr="000756FA">
          <w:rPr>
            <w:rStyle w:val="Hyperlink"/>
            <w:rFonts w:asciiTheme="minorHAnsi" w:hAnsiTheme="minorHAnsi"/>
          </w:rPr>
          <w:t>www.halton.gov.uk/yourfuture</w:t>
        </w:r>
      </w:hyperlink>
      <w:r w:rsidR="00DA4988">
        <w:rPr>
          <w:rFonts w:asciiTheme="minorHAnsi" w:hAnsiTheme="minorHAnsi"/>
        </w:rPr>
        <w:t>.  AG is unable to attend the NEET meeting on 19</w:t>
      </w:r>
      <w:r w:rsidR="00DA4988" w:rsidRPr="00DA4988">
        <w:rPr>
          <w:rFonts w:asciiTheme="minorHAnsi" w:hAnsiTheme="minorHAnsi"/>
          <w:vertAlign w:val="superscript"/>
        </w:rPr>
        <w:t>th</w:t>
      </w:r>
      <w:r w:rsidR="00DA4988">
        <w:rPr>
          <w:rFonts w:asciiTheme="minorHAnsi" w:hAnsiTheme="minorHAnsi"/>
        </w:rPr>
        <w:t xml:space="preserve"> January </w:t>
      </w:r>
      <w:r w:rsidR="00DA4988" w:rsidRPr="00DA4988">
        <w:rPr>
          <w:rFonts w:asciiTheme="minorHAnsi" w:hAnsiTheme="minorHAnsi"/>
          <w:b/>
        </w:rPr>
        <w:t>can a member cover the date? Please let MF know</w:t>
      </w:r>
      <w:r w:rsidR="00DA4988">
        <w:rPr>
          <w:rFonts w:asciiTheme="minorHAnsi" w:hAnsiTheme="minorHAnsi"/>
          <w:b/>
        </w:rPr>
        <w:t>.</w:t>
      </w:r>
    </w:p>
    <w:p w14:paraId="0AD7A7ED" w14:textId="5B6A0B5B" w:rsidR="00DA4988" w:rsidRDefault="00DA4988" w:rsidP="001A5E24">
      <w:pPr>
        <w:spacing w:line="240" w:lineRule="auto"/>
        <w:ind w:left="284"/>
        <w:rPr>
          <w:rFonts w:asciiTheme="minorHAnsi" w:hAnsiTheme="minorHAnsi"/>
          <w:u w:val="single"/>
        </w:rPr>
      </w:pPr>
      <w:r w:rsidRPr="00207097">
        <w:rPr>
          <w:rFonts w:asciiTheme="minorHAnsi" w:hAnsiTheme="minorHAnsi"/>
          <w:u w:val="single"/>
        </w:rPr>
        <w:t xml:space="preserve">Youth </w:t>
      </w:r>
      <w:r w:rsidR="00207097" w:rsidRPr="00207097">
        <w:rPr>
          <w:rFonts w:asciiTheme="minorHAnsi" w:hAnsiTheme="minorHAnsi"/>
          <w:u w:val="single"/>
        </w:rPr>
        <w:t xml:space="preserve">opportunities and development board </w:t>
      </w:r>
    </w:p>
    <w:p w14:paraId="4F6471AE" w14:textId="5DFE149C" w:rsidR="00207097" w:rsidRDefault="00207097" w:rsidP="001A5E24">
      <w:pPr>
        <w:spacing w:line="240" w:lineRule="auto"/>
        <w:ind w:left="284"/>
        <w:rPr>
          <w:rFonts w:asciiTheme="minorHAnsi" w:hAnsiTheme="minorHAnsi"/>
        </w:rPr>
      </w:pPr>
      <w:r w:rsidRPr="00207097">
        <w:rPr>
          <w:rFonts w:asciiTheme="minorHAnsi" w:hAnsiTheme="minorHAnsi"/>
        </w:rPr>
        <w:t xml:space="preserve">Looking mainly at </w:t>
      </w:r>
      <w:r>
        <w:rPr>
          <w:rFonts w:asciiTheme="minorHAnsi" w:hAnsiTheme="minorHAnsi"/>
        </w:rPr>
        <w:t>Children and adolescents mental health service (</w:t>
      </w:r>
      <w:r w:rsidRPr="00207097">
        <w:rPr>
          <w:rFonts w:asciiTheme="minorHAnsi" w:hAnsiTheme="minorHAnsi"/>
        </w:rPr>
        <w:t>CAMHS</w:t>
      </w:r>
      <w:r>
        <w:rPr>
          <w:rFonts w:asciiTheme="minorHAnsi" w:hAnsiTheme="minorHAnsi"/>
        </w:rPr>
        <w:t xml:space="preserve">) transformational plan, which is a national agenda to improve CAMHS they have been feeding into the plan which has now been submitted.  </w:t>
      </w:r>
    </w:p>
    <w:p w14:paraId="7C6F8995" w14:textId="77777777" w:rsidR="00BE410E" w:rsidRDefault="00BE410E" w:rsidP="001A5E24">
      <w:pPr>
        <w:spacing w:line="240" w:lineRule="auto"/>
        <w:ind w:left="284"/>
        <w:rPr>
          <w:rFonts w:asciiTheme="minorHAnsi" w:hAnsiTheme="minorHAnsi"/>
        </w:rPr>
      </w:pPr>
    </w:p>
    <w:p w14:paraId="6FDEE838" w14:textId="77777777" w:rsidR="00BE410E" w:rsidRDefault="00BE410E" w:rsidP="001A5E24">
      <w:pPr>
        <w:spacing w:line="240" w:lineRule="auto"/>
        <w:ind w:left="284"/>
        <w:rPr>
          <w:rFonts w:asciiTheme="minorHAnsi" w:hAnsiTheme="minorHAnsi"/>
        </w:rPr>
      </w:pPr>
    </w:p>
    <w:p w14:paraId="6419D472" w14:textId="77777777" w:rsidR="00BE410E" w:rsidRPr="00207097" w:rsidRDefault="00BE410E" w:rsidP="001A5E24">
      <w:pPr>
        <w:spacing w:line="240" w:lineRule="auto"/>
        <w:ind w:left="284"/>
        <w:rPr>
          <w:rFonts w:asciiTheme="minorHAnsi" w:hAnsiTheme="minorHAnsi"/>
        </w:rPr>
      </w:pPr>
    </w:p>
    <w:p w14:paraId="3CA21605" w14:textId="1A925FBD" w:rsidR="0071323B" w:rsidRPr="0071323B" w:rsidRDefault="00207097" w:rsidP="00207097">
      <w:pPr>
        <w:pStyle w:val="ListParagraph"/>
        <w:numPr>
          <w:ilvl w:val="0"/>
          <w:numId w:val="1"/>
        </w:numPr>
        <w:spacing w:line="240" w:lineRule="auto"/>
        <w:ind w:left="284" w:firstLine="0"/>
        <w:rPr>
          <w:rFonts w:asciiTheme="minorHAnsi" w:hAnsiTheme="minorHAnsi"/>
        </w:rPr>
      </w:pPr>
      <w:r>
        <w:rPr>
          <w:rFonts w:asciiTheme="minorHAnsi" w:hAnsiTheme="minorHAnsi"/>
          <w:b/>
        </w:rPr>
        <w:lastRenderedPageBreak/>
        <w:t xml:space="preserve">Action Plan </w:t>
      </w:r>
    </w:p>
    <w:p w14:paraId="3E25A0EE" w14:textId="1BDCE1A3" w:rsidR="00207097" w:rsidRPr="0071323B" w:rsidRDefault="00207097" w:rsidP="0071323B">
      <w:pPr>
        <w:spacing w:line="240" w:lineRule="auto"/>
        <w:ind w:left="568"/>
        <w:rPr>
          <w:rFonts w:asciiTheme="minorHAnsi" w:hAnsiTheme="minorHAnsi"/>
        </w:rPr>
      </w:pPr>
      <w:r w:rsidRPr="0071323B">
        <w:rPr>
          <w:rFonts w:asciiTheme="minorHAnsi" w:hAnsiTheme="minorHAnsi"/>
        </w:rPr>
        <w:t>MF presented draft action plan based on discussion at last meeting. Members were happy with changes and suggested a few wording changes for the front page</w:t>
      </w:r>
      <w:r w:rsidR="0071323B">
        <w:rPr>
          <w:rFonts w:asciiTheme="minorHAnsi" w:hAnsiTheme="minorHAnsi"/>
        </w:rPr>
        <w:t xml:space="preserve">. </w:t>
      </w:r>
      <w:r w:rsidRPr="0071323B">
        <w:rPr>
          <w:rFonts w:asciiTheme="minorHAnsi" w:hAnsiTheme="minorHAnsi"/>
        </w:rPr>
        <w:t xml:space="preserve"> </w:t>
      </w:r>
      <w:r w:rsidRPr="0071323B">
        <w:rPr>
          <w:rFonts w:asciiTheme="minorHAnsi" w:hAnsiTheme="minorHAnsi"/>
          <w:b/>
        </w:rPr>
        <w:t>MF to amend and send out</w:t>
      </w:r>
      <w:r w:rsidR="0071323B" w:rsidRPr="0071323B">
        <w:rPr>
          <w:rFonts w:asciiTheme="minorHAnsi" w:hAnsiTheme="minorHAnsi"/>
          <w:b/>
        </w:rPr>
        <w:t>.</w:t>
      </w:r>
      <w:r w:rsidR="0071323B">
        <w:rPr>
          <w:rFonts w:asciiTheme="minorHAnsi" w:hAnsiTheme="minorHAnsi"/>
        </w:rPr>
        <w:t xml:space="preserve"> Action plan will be updated after each meeting and will stay on agenda to check on progress. </w:t>
      </w:r>
      <w:r w:rsidRPr="0071323B">
        <w:rPr>
          <w:rFonts w:asciiTheme="minorHAnsi" w:hAnsiTheme="minorHAnsi"/>
        </w:rPr>
        <w:t xml:space="preserve"> </w:t>
      </w:r>
    </w:p>
    <w:p w14:paraId="402AA411" w14:textId="2126AC3B" w:rsidR="00207097" w:rsidRPr="002A01CF" w:rsidRDefault="00207097" w:rsidP="001A5E24">
      <w:pPr>
        <w:pStyle w:val="ListParagraph"/>
        <w:numPr>
          <w:ilvl w:val="0"/>
          <w:numId w:val="1"/>
        </w:numPr>
        <w:spacing w:line="240" w:lineRule="auto"/>
        <w:ind w:left="284" w:firstLine="0"/>
        <w:rPr>
          <w:rFonts w:asciiTheme="minorHAnsi" w:hAnsiTheme="minorHAnsi"/>
          <w:b/>
        </w:rPr>
      </w:pPr>
      <w:r>
        <w:rPr>
          <w:rFonts w:asciiTheme="minorHAnsi" w:hAnsiTheme="minorHAnsi"/>
          <w:b/>
        </w:rPr>
        <w:t>CYP VSF name and logo</w:t>
      </w:r>
    </w:p>
    <w:p w14:paraId="4CF5E86A" w14:textId="08772394" w:rsidR="00CF2EFD" w:rsidRPr="002A01CF" w:rsidRDefault="0007253B" w:rsidP="001A5E24">
      <w:pPr>
        <w:spacing w:line="240" w:lineRule="auto"/>
        <w:ind w:left="284"/>
        <w:rPr>
          <w:rFonts w:asciiTheme="minorHAnsi" w:hAnsiTheme="minorHAnsi"/>
        </w:rPr>
      </w:pPr>
      <w:r w:rsidRPr="002A01CF">
        <w:rPr>
          <w:rFonts w:asciiTheme="minorHAnsi" w:hAnsiTheme="minorHAnsi"/>
        </w:rPr>
        <w:t xml:space="preserve">It was discussed at last meeting that the forum needed a new logo that was more recognisable and that could be used on documents and paperwork. </w:t>
      </w:r>
      <w:r w:rsidR="0071323B">
        <w:rPr>
          <w:rFonts w:asciiTheme="minorHAnsi" w:hAnsiTheme="minorHAnsi"/>
        </w:rPr>
        <w:t xml:space="preserve">At the last meeting it was discussed that ‘fusion’ was a possible name. MF has done some research testing of name which was not well received another suggestion was INterACT. The group preferred INerACTION. </w:t>
      </w:r>
      <w:r w:rsidR="0071323B" w:rsidRPr="0071323B">
        <w:rPr>
          <w:rFonts w:asciiTheme="minorHAnsi" w:hAnsiTheme="minorHAnsi"/>
          <w:b/>
        </w:rPr>
        <w:t>MF to send name and brief discussed at previous meeting to HBC design team and will bring back possible logo/s to a future meeting</w:t>
      </w:r>
      <w:r w:rsidR="0071323B">
        <w:rPr>
          <w:rFonts w:asciiTheme="minorHAnsi" w:hAnsiTheme="minorHAnsi"/>
        </w:rPr>
        <w:t xml:space="preserve">.  </w:t>
      </w:r>
    </w:p>
    <w:p w14:paraId="2F834964" w14:textId="62F70723" w:rsidR="00BE2420" w:rsidRPr="002A01CF" w:rsidRDefault="00BE2420" w:rsidP="0071323B">
      <w:pPr>
        <w:pStyle w:val="ListParagraph"/>
        <w:numPr>
          <w:ilvl w:val="0"/>
          <w:numId w:val="1"/>
        </w:numPr>
        <w:spacing w:line="240" w:lineRule="auto"/>
        <w:ind w:left="284" w:firstLine="0"/>
        <w:rPr>
          <w:rFonts w:asciiTheme="minorHAnsi" w:hAnsiTheme="minorHAnsi"/>
          <w:b/>
        </w:rPr>
      </w:pPr>
      <w:r w:rsidRPr="002A01CF">
        <w:rPr>
          <w:rFonts w:asciiTheme="minorHAnsi" w:hAnsiTheme="minorHAnsi"/>
          <w:b/>
        </w:rPr>
        <w:t xml:space="preserve">Future agenda items and guests </w:t>
      </w:r>
    </w:p>
    <w:p w14:paraId="0024BEC7" w14:textId="61D1AF29" w:rsidR="00236818" w:rsidRDefault="00236818" w:rsidP="0071323B">
      <w:pPr>
        <w:spacing w:line="240" w:lineRule="auto"/>
        <w:ind w:left="284"/>
        <w:rPr>
          <w:rFonts w:asciiTheme="minorHAnsi" w:hAnsiTheme="minorHAnsi"/>
        </w:rPr>
      </w:pPr>
      <w:r w:rsidRPr="002A01CF">
        <w:rPr>
          <w:rFonts w:asciiTheme="minorHAnsi" w:hAnsiTheme="minorHAnsi"/>
        </w:rPr>
        <w:t xml:space="preserve">10 minutes presentation slots were arranged as follows:  </w:t>
      </w:r>
    </w:p>
    <w:tbl>
      <w:tblPr>
        <w:tblStyle w:val="TableGrid"/>
        <w:tblW w:w="0" w:type="auto"/>
        <w:tblInd w:w="284" w:type="dxa"/>
        <w:tblLook w:val="04A0" w:firstRow="1" w:lastRow="0" w:firstColumn="1" w:lastColumn="0" w:noHBand="0" w:noVBand="1"/>
      </w:tblPr>
      <w:tblGrid>
        <w:gridCol w:w="4502"/>
        <w:gridCol w:w="6230"/>
      </w:tblGrid>
      <w:tr w:rsidR="00236818" w:rsidRPr="002A01CF" w14:paraId="0F15056F" w14:textId="77777777" w:rsidTr="008B3A30">
        <w:tc>
          <w:tcPr>
            <w:tcW w:w="4502" w:type="dxa"/>
          </w:tcPr>
          <w:p w14:paraId="4A2F7CA9" w14:textId="77777777" w:rsidR="00236818" w:rsidRPr="002A01CF" w:rsidRDefault="00236818" w:rsidP="008B3A30">
            <w:pPr>
              <w:spacing w:after="0" w:line="240" w:lineRule="auto"/>
              <w:rPr>
                <w:rFonts w:asciiTheme="minorHAnsi" w:hAnsiTheme="minorHAnsi"/>
                <w:b/>
              </w:rPr>
            </w:pPr>
            <w:r w:rsidRPr="002A01CF">
              <w:rPr>
                <w:rFonts w:asciiTheme="minorHAnsi" w:hAnsiTheme="minorHAnsi"/>
                <w:b/>
              </w:rPr>
              <w:t>November</w:t>
            </w:r>
          </w:p>
        </w:tc>
        <w:tc>
          <w:tcPr>
            <w:tcW w:w="6230" w:type="dxa"/>
          </w:tcPr>
          <w:p w14:paraId="1ACE4C1E" w14:textId="77777777" w:rsidR="00236818" w:rsidRPr="002A01CF" w:rsidRDefault="00236818" w:rsidP="008B3A30">
            <w:pPr>
              <w:spacing w:after="0" w:line="240" w:lineRule="auto"/>
              <w:rPr>
                <w:rFonts w:asciiTheme="minorHAnsi" w:hAnsiTheme="minorHAnsi"/>
              </w:rPr>
            </w:pPr>
            <w:r w:rsidRPr="002A01CF">
              <w:rPr>
                <w:rFonts w:asciiTheme="minorHAnsi" w:hAnsiTheme="minorHAnsi"/>
              </w:rPr>
              <w:t xml:space="preserve">Child Bereavement UK </w:t>
            </w:r>
          </w:p>
          <w:p w14:paraId="774AE3E0" w14:textId="77777777" w:rsidR="00236818" w:rsidRPr="002A01CF" w:rsidRDefault="00236818" w:rsidP="008B3A30">
            <w:pPr>
              <w:spacing w:after="0" w:line="240" w:lineRule="auto"/>
              <w:rPr>
                <w:rFonts w:asciiTheme="minorHAnsi" w:hAnsiTheme="minorHAnsi"/>
              </w:rPr>
            </w:pPr>
            <w:r w:rsidRPr="002A01CF">
              <w:rPr>
                <w:rFonts w:asciiTheme="minorHAnsi" w:hAnsiTheme="minorHAnsi"/>
              </w:rPr>
              <w:t xml:space="preserve">Toy Library </w:t>
            </w:r>
          </w:p>
        </w:tc>
      </w:tr>
      <w:tr w:rsidR="00236818" w:rsidRPr="002A01CF" w14:paraId="105CD63C" w14:textId="77777777" w:rsidTr="008B3A30">
        <w:tc>
          <w:tcPr>
            <w:tcW w:w="4502" w:type="dxa"/>
          </w:tcPr>
          <w:p w14:paraId="347E2CF2" w14:textId="77777777" w:rsidR="00236818" w:rsidRPr="002A01CF" w:rsidRDefault="00236818" w:rsidP="008B3A30">
            <w:pPr>
              <w:spacing w:after="0" w:line="240" w:lineRule="auto"/>
              <w:rPr>
                <w:rFonts w:asciiTheme="minorHAnsi" w:hAnsiTheme="minorHAnsi"/>
                <w:b/>
              </w:rPr>
            </w:pPr>
            <w:r w:rsidRPr="002A01CF">
              <w:rPr>
                <w:rFonts w:asciiTheme="minorHAnsi" w:hAnsiTheme="minorHAnsi"/>
                <w:b/>
              </w:rPr>
              <w:t xml:space="preserve">December </w:t>
            </w:r>
          </w:p>
        </w:tc>
        <w:tc>
          <w:tcPr>
            <w:tcW w:w="6230" w:type="dxa"/>
          </w:tcPr>
          <w:p w14:paraId="678F0D8A" w14:textId="77777777" w:rsidR="00236818" w:rsidRPr="002A01CF" w:rsidRDefault="00236818" w:rsidP="008B3A30">
            <w:pPr>
              <w:spacing w:after="0" w:line="240" w:lineRule="auto"/>
              <w:rPr>
                <w:rFonts w:asciiTheme="minorHAnsi" w:hAnsiTheme="minorHAnsi"/>
              </w:rPr>
            </w:pPr>
            <w:r w:rsidRPr="002A01CF">
              <w:rPr>
                <w:rFonts w:asciiTheme="minorHAnsi" w:hAnsiTheme="minorHAnsi"/>
              </w:rPr>
              <w:t>Health Watch</w:t>
            </w:r>
          </w:p>
          <w:p w14:paraId="760747DD" w14:textId="77777777" w:rsidR="00236818" w:rsidRPr="002A01CF" w:rsidRDefault="00236818" w:rsidP="008B3A30">
            <w:pPr>
              <w:spacing w:after="0" w:line="240" w:lineRule="auto"/>
              <w:rPr>
                <w:rFonts w:asciiTheme="minorHAnsi" w:hAnsiTheme="minorHAnsi"/>
              </w:rPr>
            </w:pPr>
            <w:r w:rsidRPr="002A01CF">
              <w:rPr>
                <w:rFonts w:asciiTheme="minorHAnsi" w:hAnsiTheme="minorHAnsi"/>
              </w:rPr>
              <w:t>Career Connect</w:t>
            </w:r>
          </w:p>
        </w:tc>
      </w:tr>
      <w:tr w:rsidR="00236818" w:rsidRPr="002A01CF" w14:paraId="5CC802EA" w14:textId="77777777" w:rsidTr="008B3A30">
        <w:tc>
          <w:tcPr>
            <w:tcW w:w="4502" w:type="dxa"/>
          </w:tcPr>
          <w:p w14:paraId="54937351" w14:textId="77777777" w:rsidR="00236818" w:rsidRPr="002A01CF" w:rsidRDefault="00236818" w:rsidP="008B3A30">
            <w:pPr>
              <w:spacing w:after="0" w:line="240" w:lineRule="auto"/>
              <w:rPr>
                <w:rFonts w:asciiTheme="minorHAnsi" w:hAnsiTheme="minorHAnsi"/>
                <w:b/>
              </w:rPr>
            </w:pPr>
            <w:r w:rsidRPr="002A01CF">
              <w:rPr>
                <w:rFonts w:asciiTheme="minorHAnsi" w:hAnsiTheme="minorHAnsi"/>
                <w:b/>
              </w:rPr>
              <w:t xml:space="preserve">January </w:t>
            </w:r>
          </w:p>
        </w:tc>
        <w:tc>
          <w:tcPr>
            <w:tcW w:w="6230" w:type="dxa"/>
          </w:tcPr>
          <w:p w14:paraId="37BBDB1E" w14:textId="77777777" w:rsidR="00236818" w:rsidRPr="002A01CF" w:rsidRDefault="00236818" w:rsidP="008B3A30">
            <w:pPr>
              <w:spacing w:after="0" w:line="240" w:lineRule="auto"/>
              <w:rPr>
                <w:rFonts w:asciiTheme="minorHAnsi" w:hAnsiTheme="minorHAnsi"/>
              </w:rPr>
            </w:pPr>
            <w:r w:rsidRPr="002A01CF">
              <w:rPr>
                <w:rFonts w:asciiTheme="minorHAnsi" w:hAnsiTheme="minorHAnsi"/>
              </w:rPr>
              <w:t>RASAC</w:t>
            </w:r>
          </w:p>
          <w:p w14:paraId="3CD1EEEE" w14:textId="77777777" w:rsidR="00236818" w:rsidRPr="002A01CF" w:rsidRDefault="00236818" w:rsidP="008B3A30">
            <w:pPr>
              <w:spacing w:after="0" w:line="240" w:lineRule="auto"/>
              <w:rPr>
                <w:rFonts w:asciiTheme="minorHAnsi" w:hAnsiTheme="minorHAnsi"/>
              </w:rPr>
            </w:pPr>
            <w:r w:rsidRPr="002A01CF">
              <w:rPr>
                <w:rFonts w:asciiTheme="minorHAnsi" w:hAnsiTheme="minorHAnsi"/>
              </w:rPr>
              <w:t>Mako Education</w:t>
            </w:r>
          </w:p>
        </w:tc>
      </w:tr>
      <w:tr w:rsidR="00EE6790" w:rsidRPr="002A01CF" w14:paraId="05D873A4" w14:textId="77777777" w:rsidTr="008B3A30">
        <w:tc>
          <w:tcPr>
            <w:tcW w:w="4502" w:type="dxa"/>
          </w:tcPr>
          <w:p w14:paraId="60683074" w14:textId="77777777" w:rsidR="00EE6790" w:rsidRDefault="00EE6790" w:rsidP="008B3A30">
            <w:pPr>
              <w:spacing w:after="0" w:line="240" w:lineRule="auto"/>
              <w:rPr>
                <w:rFonts w:asciiTheme="minorHAnsi" w:hAnsiTheme="minorHAnsi"/>
                <w:b/>
              </w:rPr>
            </w:pPr>
            <w:r>
              <w:rPr>
                <w:rFonts w:asciiTheme="minorHAnsi" w:hAnsiTheme="minorHAnsi"/>
                <w:b/>
              </w:rPr>
              <w:t>February</w:t>
            </w:r>
          </w:p>
          <w:p w14:paraId="671AF8D5" w14:textId="60FCE19D" w:rsidR="00EE6790" w:rsidRPr="002A01CF" w:rsidRDefault="00EE6790" w:rsidP="008B3A30">
            <w:pPr>
              <w:spacing w:after="0" w:line="240" w:lineRule="auto"/>
              <w:rPr>
                <w:rFonts w:asciiTheme="minorHAnsi" w:hAnsiTheme="minorHAnsi"/>
                <w:b/>
              </w:rPr>
            </w:pPr>
          </w:p>
        </w:tc>
        <w:tc>
          <w:tcPr>
            <w:tcW w:w="6230" w:type="dxa"/>
          </w:tcPr>
          <w:p w14:paraId="10C8E3D1" w14:textId="035F3A58" w:rsidR="00EE6790" w:rsidRPr="002A01CF" w:rsidRDefault="00EE6790" w:rsidP="00922FC4">
            <w:pPr>
              <w:spacing w:after="0" w:line="240" w:lineRule="auto"/>
              <w:rPr>
                <w:rFonts w:asciiTheme="minorHAnsi" w:hAnsiTheme="minorHAnsi"/>
              </w:rPr>
            </w:pPr>
            <w:r>
              <w:rPr>
                <w:rFonts w:asciiTheme="minorHAnsi" w:hAnsiTheme="minorHAnsi"/>
              </w:rPr>
              <w:t xml:space="preserve">Wellbeing Enterprises </w:t>
            </w:r>
            <w:r w:rsidR="00922FC4">
              <w:rPr>
                <w:rFonts w:asciiTheme="minorHAnsi" w:hAnsiTheme="minorHAnsi"/>
              </w:rPr>
              <w:t>(TBC)</w:t>
            </w:r>
          </w:p>
        </w:tc>
      </w:tr>
      <w:tr w:rsidR="00097AFB" w:rsidRPr="002A01CF" w14:paraId="1CA66915" w14:textId="77777777" w:rsidTr="008B3A30">
        <w:tc>
          <w:tcPr>
            <w:tcW w:w="4502" w:type="dxa"/>
          </w:tcPr>
          <w:p w14:paraId="40E74026" w14:textId="0294D264" w:rsidR="00097AFB" w:rsidRDefault="00097AFB" w:rsidP="008B3A30">
            <w:pPr>
              <w:spacing w:after="0" w:line="240" w:lineRule="auto"/>
              <w:rPr>
                <w:rFonts w:asciiTheme="minorHAnsi" w:hAnsiTheme="minorHAnsi"/>
                <w:b/>
              </w:rPr>
            </w:pPr>
            <w:r>
              <w:rPr>
                <w:rFonts w:asciiTheme="minorHAnsi" w:hAnsiTheme="minorHAnsi"/>
                <w:b/>
              </w:rPr>
              <w:t>March</w:t>
            </w:r>
          </w:p>
          <w:p w14:paraId="68306396" w14:textId="77777777" w:rsidR="00097AFB" w:rsidRDefault="00097AFB" w:rsidP="008B3A30">
            <w:pPr>
              <w:spacing w:after="0" w:line="240" w:lineRule="auto"/>
              <w:rPr>
                <w:rFonts w:asciiTheme="minorHAnsi" w:hAnsiTheme="minorHAnsi"/>
                <w:b/>
              </w:rPr>
            </w:pPr>
          </w:p>
        </w:tc>
        <w:tc>
          <w:tcPr>
            <w:tcW w:w="6230" w:type="dxa"/>
          </w:tcPr>
          <w:p w14:paraId="23696077" w14:textId="77777777" w:rsidR="00097AFB" w:rsidRDefault="00097AFB" w:rsidP="008B3A30">
            <w:pPr>
              <w:spacing w:after="0" w:line="240" w:lineRule="auto"/>
              <w:rPr>
                <w:rFonts w:asciiTheme="minorHAnsi" w:hAnsiTheme="minorHAnsi"/>
              </w:rPr>
            </w:pPr>
          </w:p>
        </w:tc>
      </w:tr>
    </w:tbl>
    <w:p w14:paraId="0CF6C149" w14:textId="260EE808" w:rsidR="00236818" w:rsidRPr="0071323B" w:rsidRDefault="00236818" w:rsidP="0071323B">
      <w:pPr>
        <w:spacing w:line="240" w:lineRule="auto"/>
        <w:ind w:left="426"/>
        <w:rPr>
          <w:rFonts w:asciiTheme="minorHAnsi" w:hAnsiTheme="minorHAnsi"/>
          <w:b/>
        </w:rPr>
      </w:pPr>
    </w:p>
    <w:p w14:paraId="0C427EFD" w14:textId="1127B037" w:rsidR="003C375B" w:rsidRPr="002A01CF" w:rsidRDefault="00D4793A" w:rsidP="00D4793A">
      <w:pPr>
        <w:spacing w:line="240" w:lineRule="auto"/>
        <w:ind w:left="851" w:firstLine="142"/>
        <w:jc w:val="center"/>
        <w:rPr>
          <w:rFonts w:asciiTheme="minorHAnsi" w:hAnsiTheme="minorHAnsi"/>
          <w:b/>
        </w:rPr>
      </w:pPr>
      <w:r w:rsidRPr="002A01CF">
        <w:rPr>
          <w:rFonts w:asciiTheme="minorHAnsi" w:hAnsiTheme="minorHAnsi"/>
          <w:b/>
        </w:rPr>
        <w:t>Date of next meeting:</w:t>
      </w:r>
    </w:p>
    <w:p w14:paraId="04004C9D" w14:textId="5D293342" w:rsidR="00BC66D5" w:rsidRPr="002A01CF" w:rsidRDefault="00BC66D5" w:rsidP="003C375B">
      <w:pPr>
        <w:spacing w:line="240" w:lineRule="auto"/>
        <w:ind w:left="1440"/>
        <w:jc w:val="center"/>
        <w:rPr>
          <w:rFonts w:asciiTheme="minorHAnsi" w:hAnsiTheme="minorHAnsi"/>
          <w:b/>
        </w:rPr>
      </w:pPr>
      <w:r w:rsidRPr="002A01CF">
        <w:rPr>
          <w:rFonts w:asciiTheme="minorHAnsi" w:hAnsiTheme="minorHAnsi"/>
          <w:b/>
        </w:rPr>
        <w:t xml:space="preserve">Wednesday </w:t>
      </w:r>
      <w:r w:rsidR="0071323B">
        <w:rPr>
          <w:rFonts w:asciiTheme="minorHAnsi" w:hAnsiTheme="minorHAnsi"/>
          <w:b/>
        </w:rPr>
        <w:t>18</w:t>
      </w:r>
      <w:r w:rsidR="00B94441" w:rsidRPr="002A01CF">
        <w:rPr>
          <w:rFonts w:asciiTheme="minorHAnsi" w:hAnsiTheme="minorHAnsi"/>
          <w:b/>
          <w:vertAlign w:val="superscript"/>
        </w:rPr>
        <w:t>th</w:t>
      </w:r>
      <w:r w:rsidR="00B94441" w:rsidRPr="002A01CF">
        <w:rPr>
          <w:rFonts w:asciiTheme="minorHAnsi" w:hAnsiTheme="minorHAnsi"/>
          <w:b/>
        </w:rPr>
        <w:t xml:space="preserve"> </w:t>
      </w:r>
      <w:r w:rsidR="0071323B">
        <w:rPr>
          <w:rFonts w:asciiTheme="minorHAnsi" w:hAnsiTheme="minorHAnsi"/>
          <w:b/>
        </w:rPr>
        <w:t xml:space="preserve">November </w:t>
      </w:r>
      <w:r w:rsidR="004E1EF7" w:rsidRPr="002A01CF">
        <w:rPr>
          <w:rFonts w:asciiTheme="minorHAnsi" w:hAnsiTheme="minorHAnsi"/>
          <w:b/>
        </w:rPr>
        <w:t>2015</w:t>
      </w:r>
      <w:r w:rsidR="0060527B" w:rsidRPr="002A01CF">
        <w:rPr>
          <w:rFonts w:asciiTheme="minorHAnsi" w:hAnsiTheme="minorHAnsi"/>
          <w:b/>
        </w:rPr>
        <w:t xml:space="preserve"> </w:t>
      </w:r>
      <w:r w:rsidR="00B94441" w:rsidRPr="002A01CF">
        <w:rPr>
          <w:rFonts w:asciiTheme="minorHAnsi" w:hAnsiTheme="minorHAnsi"/>
          <w:b/>
        </w:rPr>
        <w:t xml:space="preserve">10-12 </w:t>
      </w:r>
      <w:r w:rsidR="0071323B">
        <w:rPr>
          <w:rFonts w:asciiTheme="minorHAnsi" w:hAnsiTheme="minorHAnsi"/>
          <w:b/>
        </w:rPr>
        <w:t xml:space="preserve">Boardroom, Municipal building, Widnes </w:t>
      </w:r>
      <w:r w:rsidR="002E546D" w:rsidRPr="002A01CF">
        <w:rPr>
          <w:rFonts w:asciiTheme="minorHAnsi" w:hAnsiTheme="minorHAnsi"/>
          <w:b/>
        </w:rPr>
        <w:t xml:space="preserve"> </w:t>
      </w:r>
    </w:p>
    <w:sectPr w:rsidR="00BC66D5" w:rsidRPr="002A01CF" w:rsidSect="00C974CB">
      <w:headerReference w:type="even" r:id="rId21"/>
      <w:headerReference w:type="default" r:id="rId22"/>
      <w:footerReference w:type="even" r:id="rId23"/>
      <w:footerReference w:type="default" r:id="rId24"/>
      <w:headerReference w:type="first" r:id="rId25"/>
      <w:footerReference w:type="first" r:id="rId26"/>
      <w:pgSz w:w="12240" w:h="15840" w:code="1"/>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71E54" w14:textId="77777777" w:rsidR="001A1797" w:rsidRDefault="001A1797" w:rsidP="00261DA3">
      <w:pPr>
        <w:spacing w:after="0" w:line="240" w:lineRule="auto"/>
      </w:pPr>
      <w:r>
        <w:separator/>
      </w:r>
    </w:p>
  </w:endnote>
  <w:endnote w:type="continuationSeparator" w:id="0">
    <w:p w14:paraId="21E6B3E4" w14:textId="77777777" w:rsidR="001A1797" w:rsidRDefault="001A1797" w:rsidP="00261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94506" w14:textId="77777777" w:rsidR="00E64F50" w:rsidRDefault="00E64F50" w:rsidP="00B56D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99A4E2" w14:textId="77777777" w:rsidR="00E64F50" w:rsidRDefault="00E64F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3C4A9" w14:textId="77777777" w:rsidR="00E64F50" w:rsidRDefault="00E64F50" w:rsidP="00B56D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1E56">
      <w:rPr>
        <w:rStyle w:val="PageNumber"/>
        <w:noProof/>
      </w:rPr>
      <w:t>1</w:t>
    </w:r>
    <w:r>
      <w:rPr>
        <w:rStyle w:val="PageNumber"/>
      </w:rPr>
      <w:fldChar w:fldCharType="end"/>
    </w:r>
  </w:p>
  <w:p w14:paraId="48BC7D7B" w14:textId="77777777" w:rsidR="00E64F50" w:rsidRDefault="00E64F50">
    <w:pPr>
      <w:pStyle w:val="Footer"/>
    </w:pPr>
  </w:p>
  <w:p w14:paraId="0226BBB8" w14:textId="77777777" w:rsidR="00E64F50" w:rsidRDefault="00E64F50" w:rsidP="00AC188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89937" w14:textId="77777777" w:rsidR="00E64F50" w:rsidRDefault="00E64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03F49" w14:textId="77777777" w:rsidR="001A1797" w:rsidRDefault="001A1797" w:rsidP="00261DA3">
      <w:pPr>
        <w:spacing w:after="0" w:line="240" w:lineRule="auto"/>
      </w:pPr>
      <w:r>
        <w:separator/>
      </w:r>
    </w:p>
  </w:footnote>
  <w:footnote w:type="continuationSeparator" w:id="0">
    <w:p w14:paraId="06310431" w14:textId="77777777" w:rsidR="001A1797" w:rsidRDefault="001A1797" w:rsidP="00261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C03FF" w14:textId="77777777" w:rsidR="00E64F50" w:rsidRDefault="00E64F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2BDF3" w14:textId="2F30FC32" w:rsidR="00E64F50" w:rsidRDefault="00E64F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EEBFB" w14:textId="77777777" w:rsidR="00E64F50" w:rsidRDefault="00E64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92E"/>
    <w:multiLevelType w:val="hybridMultilevel"/>
    <w:tmpl w:val="8A0EC814"/>
    <w:lvl w:ilvl="0" w:tplc="08090003">
      <w:start w:val="1"/>
      <w:numFmt w:val="bullet"/>
      <w:lvlText w:val="o"/>
      <w:lvlJc w:val="left"/>
      <w:pPr>
        <w:ind w:left="1440" w:hanging="72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5D4C9B"/>
    <w:multiLevelType w:val="multilevel"/>
    <w:tmpl w:val="38A47DEC"/>
    <w:lvl w:ilvl="0">
      <w:start w:val="1"/>
      <w:numFmt w:val="decimal"/>
      <w:lvlText w:val="%1."/>
      <w:lvlJc w:val="left"/>
      <w:pPr>
        <w:ind w:left="786" w:hanging="360"/>
      </w:pPr>
      <w:rPr>
        <w:rFonts w:cs="Times New Roman" w:hint="default"/>
        <w:b/>
        <w:sz w:val="28"/>
        <w:szCs w:val="28"/>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04031367"/>
    <w:multiLevelType w:val="multilevel"/>
    <w:tmpl w:val="36BC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3F1CED"/>
    <w:multiLevelType w:val="hybridMultilevel"/>
    <w:tmpl w:val="E672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721B71"/>
    <w:multiLevelType w:val="hybridMultilevel"/>
    <w:tmpl w:val="CE66AC6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5">
    <w:nsid w:val="0C9B3C7D"/>
    <w:multiLevelType w:val="hybridMultilevel"/>
    <w:tmpl w:val="65ACFE3C"/>
    <w:lvl w:ilvl="0" w:tplc="23B8CF88">
      <w:start w:val="1"/>
      <w:numFmt w:val="decimal"/>
      <w:lvlText w:val="%1."/>
      <w:lvlJc w:val="left"/>
      <w:pPr>
        <w:ind w:left="928"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10F531BF"/>
    <w:multiLevelType w:val="hybridMultilevel"/>
    <w:tmpl w:val="33BE896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7">
    <w:nsid w:val="15354ADC"/>
    <w:multiLevelType w:val="hybridMultilevel"/>
    <w:tmpl w:val="1F78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B96A13"/>
    <w:multiLevelType w:val="hybridMultilevel"/>
    <w:tmpl w:val="68ECBE30"/>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9">
    <w:nsid w:val="223467A1"/>
    <w:multiLevelType w:val="hybridMultilevel"/>
    <w:tmpl w:val="C12C5F38"/>
    <w:lvl w:ilvl="0" w:tplc="89BEC6A6">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3D539E"/>
    <w:multiLevelType w:val="hybridMultilevel"/>
    <w:tmpl w:val="CD5CD896"/>
    <w:lvl w:ilvl="0" w:tplc="FEBAC66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C2E6BEC"/>
    <w:multiLevelType w:val="hybridMultilevel"/>
    <w:tmpl w:val="0E2866AE"/>
    <w:lvl w:ilvl="0" w:tplc="89BEC6A6">
      <w:numFmt w:val="bullet"/>
      <w:lvlText w:val="-"/>
      <w:lvlJc w:val="left"/>
      <w:pPr>
        <w:ind w:left="720" w:hanging="72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FAD008D"/>
    <w:multiLevelType w:val="multilevel"/>
    <w:tmpl w:val="9542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2A5E7C"/>
    <w:multiLevelType w:val="hybridMultilevel"/>
    <w:tmpl w:val="E2EAE6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405C5457"/>
    <w:multiLevelType w:val="hybridMultilevel"/>
    <w:tmpl w:val="9C04EB9C"/>
    <w:lvl w:ilvl="0" w:tplc="FEBAC666">
      <w:numFmt w:val="bullet"/>
      <w:lvlText w:val="-"/>
      <w:lvlJc w:val="left"/>
      <w:pPr>
        <w:ind w:left="1287" w:hanging="360"/>
      </w:pPr>
      <w:rPr>
        <w:rFonts w:ascii="Arial" w:eastAsia="Calibr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41CA18C3"/>
    <w:multiLevelType w:val="multilevel"/>
    <w:tmpl w:val="38A47DEC"/>
    <w:lvl w:ilvl="0">
      <w:start w:val="1"/>
      <w:numFmt w:val="decimal"/>
      <w:lvlText w:val="%1."/>
      <w:lvlJc w:val="left"/>
      <w:pPr>
        <w:ind w:left="928" w:hanging="360"/>
      </w:pPr>
      <w:rPr>
        <w:rFonts w:cs="Times New Roman" w:hint="default"/>
        <w:b/>
        <w:sz w:val="28"/>
        <w:szCs w:val="28"/>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nsid w:val="4E38757A"/>
    <w:multiLevelType w:val="hybridMultilevel"/>
    <w:tmpl w:val="10C84D48"/>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7">
    <w:nsid w:val="4F3F6381"/>
    <w:multiLevelType w:val="hybridMultilevel"/>
    <w:tmpl w:val="13088104"/>
    <w:lvl w:ilvl="0" w:tplc="08090003">
      <w:start w:val="1"/>
      <w:numFmt w:val="bullet"/>
      <w:lvlText w:val="o"/>
      <w:lvlJc w:val="left"/>
      <w:pPr>
        <w:ind w:left="1440" w:hanging="72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62332EC"/>
    <w:multiLevelType w:val="hybridMultilevel"/>
    <w:tmpl w:val="6A8C1F40"/>
    <w:lvl w:ilvl="0" w:tplc="3044F37A">
      <w:start w:val="1"/>
      <w:numFmt w:val="bullet"/>
      <w:lvlText w:val=""/>
      <w:lvlJc w:val="left"/>
      <w:pPr>
        <w:tabs>
          <w:tab w:val="num" w:pos="720"/>
        </w:tabs>
        <w:ind w:left="720" w:hanging="360"/>
      </w:pPr>
      <w:rPr>
        <w:rFonts w:ascii="Wingdings" w:hAnsi="Wingdings" w:hint="default"/>
      </w:rPr>
    </w:lvl>
    <w:lvl w:ilvl="1" w:tplc="30F82008">
      <w:start w:val="1"/>
      <w:numFmt w:val="bullet"/>
      <w:lvlText w:val=""/>
      <w:lvlJc w:val="left"/>
      <w:pPr>
        <w:tabs>
          <w:tab w:val="num" w:pos="1440"/>
        </w:tabs>
        <w:ind w:left="1440" w:hanging="360"/>
      </w:pPr>
      <w:rPr>
        <w:rFonts w:ascii="Wingdings" w:hAnsi="Wingdings" w:hint="default"/>
      </w:rPr>
    </w:lvl>
    <w:lvl w:ilvl="2" w:tplc="3A228B88" w:tentative="1">
      <w:start w:val="1"/>
      <w:numFmt w:val="bullet"/>
      <w:lvlText w:val=""/>
      <w:lvlJc w:val="left"/>
      <w:pPr>
        <w:tabs>
          <w:tab w:val="num" w:pos="2160"/>
        </w:tabs>
        <w:ind w:left="2160" w:hanging="360"/>
      </w:pPr>
      <w:rPr>
        <w:rFonts w:ascii="Wingdings" w:hAnsi="Wingdings" w:hint="default"/>
      </w:rPr>
    </w:lvl>
    <w:lvl w:ilvl="3" w:tplc="7358843C" w:tentative="1">
      <w:start w:val="1"/>
      <w:numFmt w:val="bullet"/>
      <w:lvlText w:val=""/>
      <w:lvlJc w:val="left"/>
      <w:pPr>
        <w:tabs>
          <w:tab w:val="num" w:pos="2880"/>
        </w:tabs>
        <w:ind w:left="2880" w:hanging="360"/>
      </w:pPr>
      <w:rPr>
        <w:rFonts w:ascii="Wingdings" w:hAnsi="Wingdings" w:hint="default"/>
      </w:rPr>
    </w:lvl>
    <w:lvl w:ilvl="4" w:tplc="7680AF24" w:tentative="1">
      <w:start w:val="1"/>
      <w:numFmt w:val="bullet"/>
      <w:lvlText w:val=""/>
      <w:lvlJc w:val="left"/>
      <w:pPr>
        <w:tabs>
          <w:tab w:val="num" w:pos="3600"/>
        </w:tabs>
        <w:ind w:left="3600" w:hanging="360"/>
      </w:pPr>
      <w:rPr>
        <w:rFonts w:ascii="Wingdings" w:hAnsi="Wingdings" w:hint="default"/>
      </w:rPr>
    </w:lvl>
    <w:lvl w:ilvl="5" w:tplc="7F4AAC3A" w:tentative="1">
      <w:start w:val="1"/>
      <w:numFmt w:val="bullet"/>
      <w:lvlText w:val=""/>
      <w:lvlJc w:val="left"/>
      <w:pPr>
        <w:tabs>
          <w:tab w:val="num" w:pos="4320"/>
        </w:tabs>
        <w:ind w:left="4320" w:hanging="360"/>
      </w:pPr>
      <w:rPr>
        <w:rFonts w:ascii="Wingdings" w:hAnsi="Wingdings" w:hint="default"/>
      </w:rPr>
    </w:lvl>
    <w:lvl w:ilvl="6" w:tplc="A4526068" w:tentative="1">
      <w:start w:val="1"/>
      <w:numFmt w:val="bullet"/>
      <w:lvlText w:val=""/>
      <w:lvlJc w:val="left"/>
      <w:pPr>
        <w:tabs>
          <w:tab w:val="num" w:pos="5040"/>
        </w:tabs>
        <w:ind w:left="5040" w:hanging="360"/>
      </w:pPr>
      <w:rPr>
        <w:rFonts w:ascii="Wingdings" w:hAnsi="Wingdings" w:hint="default"/>
      </w:rPr>
    </w:lvl>
    <w:lvl w:ilvl="7" w:tplc="CDC21DD6" w:tentative="1">
      <w:start w:val="1"/>
      <w:numFmt w:val="bullet"/>
      <w:lvlText w:val=""/>
      <w:lvlJc w:val="left"/>
      <w:pPr>
        <w:tabs>
          <w:tab w:val="num" w:pos="5760"/>
        </w:tabs>
        <w:ind w:left="5760" w:hanging="360"/>
      </w:pPr>
      <w:rPr>
        <w:rFonts w:ascii="Wingdings" w:hAnsi="Wingdings" w:hint="default"/>
      </w:rPr>
    </w:lvl>
    <w:lvl w:ilvl="8" w:tplc="1D4EC4E6" w:tentative="1">
      <w:start w:val="1"/>
      <w:numFmt w:val="bullet"/>
      <w:lvlText w:val=""/>
      <w:lvlJc w:val="left"/>
      <w:pPr>
        <w:tabs>
          <w:tab w:val="num" w:pos="6480"/>
        </w:tabs>
        <w:ind w:left="6480" w:hanging="360"/>
      </w:pPr>
      <w:rPr>
        <w:rFonts w:ascii="Wingdings" w:hAnsi="Wingdings" w:hint="default"/>
      </w:rPr>
    </w:lvl>
  </w:abstractNum>
  <w:abstractNum w:abstractNumId="19">
    <w:nsid w:val="5B2D17AD"/>
    <w:multiLevelType w:val="hybridMultilevel"/>
    <w:tmpl w:val="D4EAB888"/>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0">
    <w:nsid w:val="5DF1345B"/>
    <w:multiLevelType w:val="hybridMultilevel"/>
    <w:tmpl w:val="9AB8329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F2C6EB2"/>
    <w:multiLevelType w:val="hybridMultilevel"/>
    <w:tmpl w:val="D55CC6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nsid w:val="60491ADD"/>
    <w:multiLevelType w:val="hybridMultilevel"/>
    <w:tmpl w:val="D8D279F6"/>
    <w:lvl w:ilvl="0" w:tplc="1E0AEDBC">
      <w:numFmt w:val="bullet"/>
      <w:lvlText w:val="-"/>
      <w:lvlJc w:val="left"/>
      <w:pPr>
        <w:ind w:left="1348" w:hanging="360"/>
      </w:pPr>
      <w:rPr>
        <w:rFonts w:ascii="Calibri" w:eastAsia="Calibri" w:hAnsi="Calibri" w:cs="Times New Roman" w:hint="default"/>
      </w:rPr>
    </w:lvl>
    <w:lvl w:ilvl="1" w:tplc="08090003" w:tentative="1">
      <w:start w:val="1"/>
      <w:numFmt w:val="bullet"/>
      <w:lvlText w:val="o"/>
      <w:lvlJc w:val="left"/>
      <w:pPr>
        <w:ind w:left="2068" w:hanging="360"/>
      </w:pPr>
      <w:rPr>
        <w:rFonts w:ascii="Courier New" w:hAnsi="Courier New" w:cs="Courier New" w:hint="default"/>
      </w:rPr>
    </w:lvl>
    <w:lvl w:ilvl="2" w:tplc="08090005" w:tentative="1">
      <w:start w:val="1"/>
      <w:numFmt w:val="bullet"/>
      <w:lvlText w:val=""/>
      <w:lvlJc w:val="left"/>
      <w:pPr>
        <w:ind w:left="2788" w:hanging="360"/>
      </w:pPr>
      <w:rPr>
        <w:rFonts w:ascii="Wingdings" w:hAnsi="Wingdings" w:hint="default"/>
      </w:rPr>
    </w:lvl>
    <w:lvl w:ilvl="3" w:tplc="08090001" w:tentative="1">
      <w:start w:val="1"/>
      <w:numFmt w:val="bullet"/>
      <w:lvlText w:val=""/>
      <w:lvlJc w:val="left"/>
      <w:pPr>
        <w:ind w:left="3508" w:hanging="360"/>
      </w:pPr>
      <w:rPr>
        <w:rFonts w:ascii="Symbol" w:hAnsi="Symbol" w:hint="default"/>
      </w:rPr>
    </w:lvl>
    <w:lvl w:ilvl="4" w:tplc="08090003" w:tentative="1">
      <w:start w:val="1"/>
      <w:numFmt w:val="bullet"/>
      <w:lvlText w:val="o"/>
      <w:lvlJc w:val="left"/>
      <w:pPr>
        <w:ind w:left="4228" w:hanging="360"/>
      </w:pPr>
      <w:rPr>
        <w:rFonts w:ascii="Courier New" w:hAnsi="Courier New" w:cs="Courier New" w:hint="default"/>
      </w:rPr>
    </w:lvl>
    <w:lvl w:ilvl="5" w:tplc="08090005" w:tentative="1">
      <w:start w:val="1"/>
      <w:numFmt w:val="bullet"/>
      <w:lvlText w:val=""/>
      <w:lvlJc w:val="left"/>
      <w:pPr>
        <w:ind w:left="4948" w:hanging="360"/>
      </w:pPr>
      <w:rPr>
        <w:rFonts w:ascii="Wingdings" w:hAnsi="Wingdings" w:hint="default"/>
      </w:rPr>
    </w:lvl>
    <w:lvl w:ilvl="6" w:tplc="08090001" w:tentative="1">
      <w:start w:val="1"/>
      <w:numFmt w:val="bullet"/>
      <w:lvlText w:val=""/>
      <w:lvlJc w:val="left"/>
      <w:pPr>
        <w:ind w:left="5668" w:hanging="360"/>
      </w:pPr>
      <w:rPr>
        <w:rFonts w:ascii="Symbol" w:hAnsi="Symbol" w:hint="default"/>
      </w:rPr>
    </w:lvl>
    <w:lvl w:ilvl="7" w:tplc="08090003" w:tentative="1">
      <w:start w:val="1"/>
      <w:numFmt w:val="bullet"/>
      <w:lvlText w:val="o"/>
      <w:lvlJc w:val="left"/>
      <w:pPr>
        <w:ind w:left="6388" w:hanging="360"/>
      </w:pPr>
      <w:rPr>
        <w:rFonts w:ascii="Courier New" w:hAnsi="Courier New" w:cs="Courier New" w:hint="default"/>
      </w:rPr>
    </w:lvl>
    <w:lvl w:ilvl="8" w:tplc="08090005" w:tentative="1">
      <w:start w:val="1"/>
      <w:numFmt w:val="bullet"/>
      <w:lvlText w:val=""/>
      <w:lvlJc w:val="left"/>
      <w:pPr>
        <w:ind w:left="7108" w:hanging="360"/>
      </w:pPr>
      <w:rPr>
        <w:rFonts w:ascii="Wingdings" w:hAnsi="Wingdings" w:hint="default"/>
      </w:rPr>
    </w:lvl>
  </w:abstractNum>
  <w:abstractNum w:abstractNumId="23">
    <w:nsid w:val="628140F4"/>
    <w:multiLevelType w:val="hybridMultilevel"/>
    <w:tmpl w:val="3230CE9C"/>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4">
    <w:nsid w:val="666E5645"/>
    <w:multiLevelType w:val="hybridMultilevel"/>
    <w:tmpl w:val="A8BE31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nsid w:val="68350B76"/>
    <w:multiLevelType w:val="hybridMultilevel"/>
    <w:tmpl w:val="D2280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026E2B"/>
    <w:multiLevelType w:val="hybridMultilevel"/>
    <w:tmpl w:val="5E58DB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76C378A8"/>
    <w:multiLevelType w:val="hybridMultilevel"/>
    <w:tmpl w:val="CF3A72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CC43636"/>
    <w:multiLevelType w:val="hybridMultilevel"/>
    <w:tmpl w:val="EA84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3F5750"/>
    <w:multiLevelType w:val="multilevel"/>
    <w:tmpl w:val="CD14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28"/>
  </w:num>
  <w:num w:numId="4">
    <w:abstractNumId w:val="7"/>
  </w:num>
  <w:num w:numId="5">
    <w:abstractNumId w:val="4"/>
  </w:num>
  <w:num w:numId="6">
    <w:abstractNumId w:val="3"/>
  </w:num>
  <w:num w:numId="7">
    <w:abstractNumId w:val="27"/>
  </w:num>
  <w:num w:numId="8">
    <w:abstractNumId w:val="21"/>
  </w:num>
  <w:num w:numId="9">
    <w:abstractNumId w:val="13"/>
  </w:num>
  <w:num w:numId="10">
    <w:abstractNumId w:val="19"/>
  </w:num>
  <w:num w:numId="11">
    <w:abstractNumId w:val="8"/>
  </w:num>
  <w:num w:numId="12">
    <w:abstractNumId w:val="16"/>
  </w:num>
  <w:num w:numId="13">
    <w:abstractNumId w:val="20"/>
  </w:num>
  <w:num w:numId="14">
    <w:abstractNumId w:val="9"/>
  </w:num>
  <w:num w:numId="15">
    <w:abstractNumId w:val="11"/>
  </w:num>
  <w:num w:numId="16">
    <w:abstractNumId w:val="17"/>
  </w:num>
  <w:num w:numId="17">
    <w:abstractNumId w:val="0"/>
  </w:num>
  <w:num w:numId="18">
    <w:abstractNumId w:val="15"/>
  </w:num>
  <w:num w:numId="19">
    <w:abstractNumId w:val="24"/>
  </w:num>
  <w:num w:numId="20">
    <w:abstractNumId w:val="6"/>
  </w:num>
  <w:num w:numId="21">
    <w:abstractNumId w:val="22"/>
  </w:num>
  <w:num w:numId="22">
    <w:abstractNumId w:val="26"/>
  </w:num>
  <w:num w:numId="23">
    <w:abstractNumId w:val="10"/>
  </w:num>
  <w:num w:numId="24">
    <w:abstractNumId w:val="10"/>
  </w:num>
  <w:num w:numId="25">
    <w:abstractNumId w:val="14"/>
  </w:num>
  <w:num w:numId="26">
    <w:abstractNumId w:val="23"/>
  </w:num>
  <w:num w:numId="27">
    <w:abstractNumId w:val="18"/>
  </w:num>
  <w:num w:numId="28">
    <w:abstractNumId w:val="2"/>
  </w:num>
  <w:num w:numId="29">
    <w:abstractNumId w:val="12"/>
  </w:num>
  <w:num w:numId="30">
    <w:abstractNumId w:val="29"/>
  </w:num>
  <w:num w:numId="31">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B3"/>
    <w:rsid w:val="00000F39"/>
    <w:rsid w:val="0000292E"/>
    <w:rsid w:val="000030DB"/>
    <w:rsid w:val="00003931"/>
    <w:rsid w:val="00003D2B"/>
    <w:rsid w:val="00004E6C"/>
    <w:rsid w:val="000106F7"/>
    <w:rsid w:val="000109E9"/>
    <w:rsid w:val="00010BA7"/>
    <w:rsid w:val="00011E0A"/>
    <w:rsid w:val="0001242D"/>
    <w:rsid w:val="00014D7E"/>
    <w:rsid w:val="00015746"/>
    <w:rsid w:val="000158E1"/>
    <w:rsid w:val="00016445"/>
    <w:rsid w:val="00017A38"/>
    <w:rsid w:val="00023393"/>
    <w:rsid w:val="00025381"/>
    <w:rsid w:val="000308DC"/>
    <w:rsid w:val="000328F0"/>
    <w:rsid w:val="000340EE"/>
    <w:rsid w:val="00036686"/>
    <w:rsid w:val="00037AC7"/>
    <w:rsid w:val="00042541"/>
    <w:rsid w:val="000507CD"/>
    <w:rsid w:val="00054DD3"/>
    <w:rsid w:val="00056DDE"/>
    <w:rsid w:val="000574DC"/>
    <w:rsid w:val="0006277C"/>
    <w:rsid w:val="000665B4"/>
    <w:rsid w:val="00072460"/>
    <w:rsid w:val="0007253B"/>
    <w:rsid w:val="00075858"/>
    <w:rsid w:val="00081515"/>
    <w:rsid w:val="00083535"/>
    <w:rsid w:val="00093F2C"/>
    <w:rsid w:val="0009483D"/>
    <w:rsid w:val="00095AAB"/>
    <w:rsid w:val="00097AFB"/>
    <w:rsid w:val="000A2BE2"/>
    <w:rsid w:val="000A3904"/>
    <w:rsid w:val="000A469B"/>
    <w:rsid w:val="000A491D"/>
    <w:rsid w:val="000A6FEF"/>
    <w:rsid w:val="000B17D9"/>
    <w:rsid w:val="000B3489"/>
    <w:rsid w:val="000B451D"/>
    <w:rsid w:val="000B6D44"/>
    <w:rsid w:val="000B7A05"/>
    <w:rsid w:val="000C2818"/>
    <w:rsid w:val="000C2845"/>
    <w:rsid w:val="000C7C2D"/>
    <w:rsid w:val="000C7CF5"/>
    <w:rsid w:val="000D0955"/>
    <w:rsid w:val="000D3CC3"/>
    <w:rsid w:val="000D4DD0"/>
    <w:rsid w:val="000D5062"/>
    <w:rsid w:val="000D6314"/>
    <w:rsid w:val="000D7B4D"/>
    <w:rsid w:val="000E018D"/>
    <w:rsid w:val="000E43E8"/>
    <w:rsid w:val="000E5C89"/>
    <w:rsid w:val="000E71D7"/>
    <w:rsid w:val="000E78DA"/>
    <w:rsid w:val="000F024A"/>
    <w:rsid w:val="000F23FD"/>
    <w:rsid w:val="000F4A90"/>
    <w:rsid w:val="000F6D60"/>
    <w:rsid w:val="00103D4B"/>
    <w:rsid w:val="00106832"/>
    <w:rsid w:val="00120293"/>
    <w:rsid w:val="00124C0B"/>
    <w:rsid w:val="001277CB"/>
    <w:rsid w:val="00130245"/>
    <w:rsid w:val="0013281D"/>
    <w:rsid w:val="00132AA8"/>
    <w:rsid w:val="00135BC8"/>
    <w:rsid w:val="00142AF6"/>
    <w:rsid w:val="00142C7B"/>
    <w:rsid w:val="00145024"/>
    <w:rsid w:val="001549AB"/>
    <w:rsid w:val="00154C20"/>
    <w:rsid w:val="001577B8"/>
    <w:rsid w:val="0016049C"/>
    <w:rsid w:val="00161865"/>
    <w:rsid w:val="00161DFC"/>
    <w:rsid w:val="00163F21"/>
    <w:rsid w:val="0016466B"/>
    <w:rsid w:val="001658EE"/>
    <w:rsid w:val="00166398"/>
    <w:rsid w:val="00166984"/>
    <w:rsid w:val="00166A6A"/>
    <w:rsid w:val="001703D9"/>
    <w:rsid w:val="00171354"/>
    <w:rsid w:val="00174A3E"/>
    <w:rsid w:val="00176FB2"/>
    <w:rsid w:val="00180294"/>
    <w:rsid w:val="001832E3"/>
    <w:rsid w:val="00183358"/>
    <w:rsid w:val="0018596A"/>
    <w:rsid w:val="00186749"/>
    <w:rsid w:val="00187C87"/>
    <w:rsid w:val="0019070E"/>
    <w:rsid w:val="001919EC"/>
    <w:rsid w:val="00192E2D"/>
    <w:rsid w:val="00195797"/>
    <w:rsid w:val="001958B3"/>
    <w:rsid w:val="001A1797"/>
    <w:rsid w:val="001A244D"/>
    <w:rsid w:val="001A5E24"/>
    <w:rsid w:val="001A7FF8"/>
    <w:rsid w:val="001B10CE"/>
    <w:rsid w:val="001B293A"/>
    <w:rsid w:val="001B33C3"/>
    <w:rsid w:val="001B6139"/>
    <w:rsid w:val="001C4E05"/>
    <w:rsid w:val="001D4D8C"/>
    <w:rsid w:val="001E0596"/>
    <w:rsid w:val="001E11FE"/>
    <w:rsid w:val="001E431C"/>
    <w:rsid w:val="001E67F7"/>
    <w:rsid w:val="001E7D1D"/>
    <w:rsid w:val="001F2B17"/>
    <w:rsid w:val="001F3F41"/>
    <w:rsid w:val="0020095E"/>
    <w:rsid w:val="0020128B"/>
    <w:rsid w:val="00203A06"/>
    <w:rsid w:val="00207097"/>
    <w:rsid w:val="00207447"/>
    <w:rsid w:val="00207AEA"/>
    <w:rsid w:val="00211B4D"/>
    <w:rsid w:val="002125AD"/>
    <w:rsid w:val="0021589C"/>
    <w:rsid w:val="00216C65"/>
    <w:rsid w:val="00217FAC"/>
    <w:rsid w:val="00226038"/>
    <w:rsid w:val="002264FE"/>
    <w:rsid w:val="00226EB5"/>
    <w:rsid w:val="00227A90"/>
    <w:rsid w:val="00230906"/>
    <w:rsid w:val="00234103"/>
    <w:rsid w:val="00235629"/>
    <w:rsid w:val="00235AD3"/>
    <w:rsid w:val="00236818"/>
    <w:rsid w:val="00242678"/>
    <w:rsid w:val="00243E38"/>
    <w:rsid w:val="00250825"/>
    <w:rsid w:val="00250910"/>
    <w:rsid w:val="00253205"/>
    <w:rsid w:val="00254E71"/>
    <w:rsid w:val="00255E29"/>
    <w:rsid w:val="00257109"/>
    <w:rsid w:val="00261255"/>
    <w:rsid w:val="00261427"/>
    <w:rsid w:val="00261DA3"/>
    <w:rsid w:val="00264F74"/>
    <w:rsid w:val="0026602D"/>
    <w:rsid w:val="002715B7"/>
    <w:rsid w:val="00276C6E"/>
    <w:rsid w:val="002775B6"/>
    <w:rsid w:val="002809C9"/>
    <w:rsid w:val="00281770"/>
    <w:rsid w:val="0028519D"/>
    <w:rsid w:val="00293E72"/>
    <w:rsid w:val="00294981"/>
    <w:rsid w:val="00297BEB"/>
    <w:rsid w:val="002A01CF"/>
    <w:rsid w:val="002A0AC8"/>
    <w:rsid w:val="002A1048"/>
    <w:rsid w:val="002A17C0"/>
    <w:rsid w:val="002A40B3"/>
    <w:rsid w:val="002A5A70"/>
    <w:rsid w:val="002A5BA9"/>
    <w:rsid w:val="002A7D14"/>
    <w:rsid w:val="002B0AC7"/>
    <w:rsid w:val="002B1C66"/>
    <w:rsid w:val="002B1E5C"/>
    <w:rsid w:val="002B3357"/>
    <w:rsid w:val="002C17E3"/>
    <w:rsid w:val="002C2B94"/>
    <w:rsid w:val="002C30DB"/>
    <w:rsid w:val="002C7B36"/>
    <w:rsid w:val="002D4659"/>
    <w:rsid w:val="002D6CAA"/>
    <w:rsid w:val="002E011F"/>
    <w:rsid w:val="002E546D"/>
    <w:rsid w:val="002F1936"/>
    <w:rsid w:val="002F24E0"/>
    <w:rsid w:val="002F5DFB"/>
    <w:rsid w:val="002F6BEA"/>
    <w:rsid w:val="00300E1E"/>
    <w:rsid w:val="003041AA"/>
    <w:rsid w:val="0030681C"/>
    <w:rsid w:val="00307E12"/>
    <w:rsid w:val="003124F6"/>
    <w:rsid w:val="00314974"/>
    <w:rsid w:val="003157E9"/>
    <w:rsid w:val="00321888"/>
    <w:rsid w:val="00323051"/>
    <w:rsid w:val="00326682"/>
    <w:rsid w:val="00330766"/>
    <w:rsid w:val="00331E9E"/>
    <w:rsid w:val="003327B2"/>
    <w:rsid w:val="00340D8A"/>
    <w:rsid w:val="0034169A"/>
    <w:rsid w:val="00343AED"/>
    <w:rsid w:val="003503C5"/>
    <w:rsid w:val="0035274A"/>
    <w:rsid w:val="0035797D"/>
    <w:rsid w:val="003656C6"/>
    <w:rsid w:val="00366417"/>
    <w:rsid w:val="00366A23"/>
    <w:rsid w:val="00366A87"/>
    <w:rsid w:val="0037226C"/>
    <w:rsid w:val="00377B5E"/>
    <w:rsid w:val="00382D5E"/>
    <w:rsid w:val="003838FD"/>
    <w:rsid w:val="00390978"/>
    <w:rsid w:val="0039108E"/>
    <w:rsid w:val="003910F7"/>
    <w:rsid w:val="003A34E5"/>
    <w:rsid w:val="003A49C9"/>
    <w:rsid w:val="003A7379"/>
    <w:rsid w:val="003B27DF"/>
    <w:rsid w:val="003B5098"/>
    <w:rsid w:val="003B7E56"/>
    <w:rsid w:val="003C1BAD"/>
    <w:rsid w:val="003C375B"/>
    <w:rsid w:val="003C507E"/>
    <w:rsid w:val="003C5A49"/>
    <w:rsid w:val="003D11AF"/>
    <w:rsid w:val="003D4834"/>
    <w:rsid w:val="003E1B82"/>
    <w:rsid w:val="003E3661"/>
    <w:rsid w:val="003E4FAF"/>
    <w:rsid w:val="003E5360"/>
    <w:rsid w:val="003E7609"/>
    <w:rsid w:val="003F1A06"/>
    <w:rsid w:val="003F1DC2"/>
    <w:rsid w:val="003F56CC"/>
    <w:rsid w:val="003F781C"/>
    <w:rsid w:val="00401E43"/>
    <w:rsid w:val="00402E5C"/>
    <w:rsid w:val="00403FD8"/>
    <w:rsid w:val="00405D51"/>
    <w:rsid w:val="00412933"/>
    <w:rsid w:val="00412AAD"/>
    <w:rsid w:val="00413CAC"/>
    <w:rsid w:val="00416168"/>
    <w:rsid w:val="004163B3"/>
    <w:rsid w:val="00417316"/>
    <w:rsid w:val="00421E3C"/>
    <w:rsid w:val="00423C41"/>
    <w:rsid w:val="004310BD"/>
    <w:rsid w:val="0043575E"/>
    <w:rsid w:val="00437313"/>
    <w:rsid w:val="00441DFE"/>
    <w:rsid w:val="0044481C"/>
    <w:rsid w:val="004463C4"/>
    <w:rsid w:val="00453A17"/>
    <w:rsid w:val="00455119"/>
    <w:rsid w:val="00455B68"/>
    <w:rsid w:val="00457CE9"/>
    <w:rsid w:val="00460DFD"/>
    <w:rsid w:val="00462288"/>
    <w:rsid w:val="00463E8D"/>
    <w:rsid w:val="00464FEC"/>
    <w:rsid w:val="00472085"/>
    <w:rsid w:val="00472FB9"/>
    <w:rsid w:val="00474757"/>
    <w:rsid w:val="0047530A"/>
    <w:rsid w:val="00475F7D"/>
    <w:rsid w:val="00477006"/>
    <w:rsid w:val="004778DC"/>
    <w:rsid w:val="0048022A"/>
    <w:rsid w:val="0048660C"/>
    <w:rsid w:val="00486C59"/>
    <w:rsid w:val="00486FDE"/>
    <w:rsid w:val="00490B23"/>
    <w:rsid w:val="0049182C"/>
    <w:rsid w:val="004942F9"/>
    <w:rsid w:val="004A2B27"/>
    <w:rsid w:val="004A3B33"/>
    <w:rsid w:val="004A40CC"/>
    <w:rsid w:val="004B3DDE"/>
    <w:rsid w:val="004B44F8"/>
    <w:rsid w:val="004B6341"/>
    <w:rsid w:val="004B6F03"/>
    <w:rsid w:val="004C5ACB"/>
    <w:rsid w:val="004C6CD9"/>
    <w:rsid w:val="004C70AA"/>
    <w:rsid w:val="004D537B"/>
    <w:rsid w:val="004D69DA"/>
    <w:rsid w:val="004E1EF7"/>
    <w:rsid w:val="004E3083"/>
    <w:rsid w:val="004E4484"/>
    <w:rsid w:val="004F06D6"/>
    <w:rsid w:val="004F6D23"/>
    <w:rsid w:val="004F7289"/>
    <w:rsid w:val="00500D5D"/>
    <w:rsid w:val="00500DA5"/>
    <w:rsid w:val="00500FAB"/>
    <w:rsid w:val="00502C70"/>
    <w:rsid w:val="005048D5"/>
    <w:rsid w:val="00511C75"/>
    <w:rsid w:val="00513BCB"/>
    <w:rsid w:val="005230D1"/>
    <w:rsid w:val="00526E31"/>
    <w:rsid w:val="005346DF"/>
    <w:rsid w:val="00536098"/>
    <w:rsid w:val="00541878"/>
    <w:rsid w:val="00541EAC"/>
    <w:rsid w:val="005449C8"/>
    <w:rsid w:val="0054704A"/>
    <w:rsid w:val="00547CDF"/>
    <w:rsid w:val="00550453"/>
    <w:rsid w:val="005509DA"/>
    <w:rsid w:val="00551263"/>
    <w:rsid w:val="00552E7A"/>
    <w:rsid w:val="005557A0"/>
    <w:rsid w:val="00555C80"/>
    <w:rsid w:val="00556332"/>
    <w:rsid w:val="0056097D"/>
    <w:rsid w:val="00561F06"/>
    <w:rsid w:val="00565492"/>
    <w:rsid w:val="00573CC1"/>
    <w:rsid w:val="0058612E"/>
    <w:rsid w:val="0059174E"/>
    <w:rsid w:val="00596C86"/>
    <w:rsid w:val="005A0EBC"/>
    <w:rsid w:val="005A5DC6"/>
    <w:rsid w:val="005A6B62"/>
    <w:rsid w:val="005A7620"/>
    <w:rsid w:val="005B009F"/>
    <w:rsid w:val="005B69D7"/>
    <w:rsid w:val="005C5083"/>
    <w:rsid w:val="005C63AD"/>
    <w:rsid w:val="005C655C"/>
    <w:rsid w:val="005D07D1"/>
    <w:rsid w:val="005D08C9"/>
    <w:rsid w:val="005D1120"/>
    <w:rsid w:val="005D6B04"/>
    <w:rsid w:val="005E1A78"/>
    <w:rsid w:val="005E1F67"/>
    <w:rsid w:val="005E723E"/>
    <w:rsid w:val="005E7B45"/>
    <w:rsid w:val="005F02BA"/>
    <w:rsid w:val="005F269A"/>
    <w:rsid w:val="005F2EBD"/>
    <w:rsid w:val="005F7DA2"/>
    <w:rsid w:val="0060163A"/>
    <w:rsid w:val="0060212A"/>
    <w:rsid w:val="006026A5"/>
    <w:rsid w:val="0060527B"/>
    <w:rsid w:val="00605DA3"/>
    <w:rsid w:val="00607C0C"/>
    <w:rsid w:val="00613016"/>
    <w:rsid w:val="00613812"/>
    <w:rsid w:val="00620A4B"/>
    <w:rsid w:val="00620EE8"/>
    <w:rsid w:val="0062255E"/>
    <w:rsid w:val="006241FD"/>
    <w:rsid w:val="0062535C"/>
    <w:rsid w:val="00625417"/>
    <w:rsid w:val="00627409"/>
    <w:rsid w:val="00635662"/>
    <w:rsid w:val="00643083"/>
    <w:rsid w:val="0064352B"/>
    <w:rsid w:val="00646A1B"/>
    <w:rsid w:val="0064774C"/>
    <w:rsid w:val="006516D5"/>
    <w:rsid w:val="00652A3B"/>
    <w:rsid w:val="00654CA4"/>
    <w:rsid w:val="00654CE3"/>
    <w:rsid w:val="006550A7"/>
    <w:rsid w:val="00655D65"/>
    <w:rsid w:val="006569D5"/>
    <w:rsid w:val="006603BC"/>
    <w:rsid w:val="00660C6D"/>
    <w:rsid w:val="006628B8"/>
    <w:rsid w:val="006636D7"/>
    <w:rsid w:val="00663B3E"/>
    <w:rsid w:val="006653C0"/>
    <w:rsid w:val="0067791C"/>
    <w:rsid w:val="006809B8"/>
    <w:rsid w:val="00681855"/>
    <w:rsid w:val="006859FD"/>
    <w:rsid w:val="00692C0C"/>
    <w:rsid w:val="00692C1C"/>
    <w:rsid w:val="00693C09"/>
    <w:rsid w:val="00696FB4"/>
    <w:rsid w:val="006A601B"/>
    <w:rsid w:val="006A6232"/>
    <w:rsid w:val="006B061F"/>
    <w:rsid w:val="006B1487"/>
    <w:rsid w:val="006B2B57"/>
    <w:rsid w:val="006B3767"/>
    <w:rsid w:val="006B3C63"/>
    <w:rsid w:val="006B4B09"/>
    <w:rsid w:val="006B516A"/>
    <w:rsid w:val="006B5B92"/>
    <w:rsid w:val="006C1532"/>
    <w:rsid w:val="006C1BE0"/>
    <w:rsid w:val="006C1C42"/>
    <w:rsid w:val="006C1CA3"/>
    <w:rsid w:val="006C20D5"/>
    <w:rsid w:val="006C21A7"/>
    <w:rsid w:val="006C2902"/>
    <w:rsid w:val="006C3635"/>
    <w:rsid w:val="006C4FAB"/>
    <w:rsid w:val="006D1283"/>
    <w:rsid w:val="006D24BC"/>
    <w:rsid w:val="006D42FD"/>
    <w:rsid w:val="006D5796"/>
    <w:rsid w:val="006E0A6E"/>
    <w:rsid w:val="006E30DE"/>
    <w:rsid w:val="006E5C4E"/>
    <w:rsid w:val="006F3F42"/>
    <w:rsid w:val="006F5E88"/>
    <w:rsid w:val="006F639D"/>
    <w:rsid w:val="006F6ED4"/>
    <w:rsid w:val="007002A5"/>
    <w:rsid w:val="007066B3"/>
    <w:rsid w:val="007118F9"/>
    <w:rsid w:val="007122E8"/>
    <w:rsid w:val="0071323B"/>
    <w:rsid w:val="00715AFF"/>
    <w:rsid w:val="007160B7"/>
    <w:rsid w:val="0071634A"/>
    <w:rsid w:val="00724DE9"/>
    <w:rsid w:val="00726AC8"/>
    <w:rsid w:val="00733CFE"/>
    <w:rsid w:val="00737A4A"/>
    <w:rsid w:val="00737D1A"/>
    <w:rsid w:val="00740278"/>
    <w:rsid w:val="00741177"/>
    <w:rsid w:val="007421F4"/>
    <w:rsid w:val="00742878"/>
    <w:rsid w:val="007517CB"/>
    <w:rsid w:val="00751B3A"/>
    <w:rsid w:val="00752B68"/>
    <w:rsid w:val="0075470D"/>
    <w:rsid w:val="0075720B"/>
    <w:rsid w:val="007610A5"/>
    <w:rsid w:val="00762AE0"/>
    <w:rsid w:val="007644EB"/>
    <w:rsid w:val="007728A8"/>
    <w:rsid w:val="00773362"/>
    <w:rsid w:val="007758D6"/>
    <w:rsid w:val="00776637"/>
    <w:rsid w:val="00777DA6"/>
    <w:rsid w:val="0078002B"/>
    <w:rsid w:val="00780F02"/>
    <w:rsid w:val="007814F0"/>
    <w:rsid w:val="00782E9F"/>
    <w:rsid w:val="0078453C"/>
    <w:rsid w:val="007847CA"/>
    <w:rsid w:val="00786425"/>
    <w:rsid w:val="00792082"/>
    <w:rsid w:val="007976A9"/>
    <w:rsid w:val="007A23E9"/>
    <w:rsid w:val="007A4231"/>
    <w:rsid w:val="007A50A9"/>
    <w:rsid w:val="007B0C45"/>
    <w:rsid w:val="007B15B0"/>
    <w:rsid w:val="007B23C0"/>
    <w:rsid w:val="007B3201"/>
    <w:rsid w:val="007B662A"/>
    <w:rsid w:val="007B6B03"/>
    <w:rsid w:val="007C1108"/>
    <w:rsid w:val="007C1A1B"/>
    <w:rsid w:val="007C2DA5"/>
    <w:rsid w:val="007C4E87"/>
    <w:rsid w:val="007C5D4C"/>
    <w:rsid w:val="007D04F6"/>
    <w:rsid w:val="007D5106"/>
    <w:rsid w:val="007D777C"/>
    <w:rsid w:val="007E553D"/>
    <w:rsid w:val="007F072F"/>
    <w:rsid w:val="007F530C"/>
    <w:rsid w:val="007F6D11"/>
    <w:rsid w:val="007F7C5C"/>
    <w:rsid w:val="008019BD"/>
    <w:rsid w:val="0081004B"/>
    <w:rsid w:val="008116B5"/>
    <w:rsid w:val="008116C9"/>
    <w:rsid w:val="008120F1"/>
    <w:rsid w:val="0081282D"/>
    <w:rsid w:val="00815C54"/>
    <w:rsid w:val="0081736C"/>
    <w:rsid w:val="00823512"/>
    <w:rsid w:val="00824298"/>
    <w:rsid w:val="00833282"/>
    <w:rsid w:val="008345DF"/>
    <w:rsid w:val="00835F4E"/>
    <w:rsid w:val="00836E8D"/>
    <w:rsid w:val="00843B56"/>
    <w:rsid w:val="008449B4"/>
    <w:rsid w:val="008465B3"/>
    <w:rsid w:val="0085250E"/>
    <w:rsid w:val="00853AC8"/>
    <w:rsid w:val="008544DD"/>
    <w:rsid w:val="00855441"/>
    <w:rsid w:val="00856C1A"/>
    <w:rsid w:val="008570EE"/>
    <w:rsid w:val="008640FE"/>
    <w:rsid w:val="00864745"/>
    <w:rsid w:val="008655CB"/>
    <w:rsid w:val="00872A29"/>
    <w:rsid w:val="00872CDA"/>
    <w:rsid w:val="008732FD"/>
    <w:rsid w:val="00874EBE"/>
    <w:rsid w:val="00877C91"/>
    <w:rsid w:val="008802AF"/>
    <w:rsid w:val="0088220C"/>
    <w:rsid w:val="00885AE7"/>
    <w:rsid w:val="0088626D"/>
    <w:rsid w:val="0088716F"/>
    <w:rsid w:val="00890A0E"/>
    <w:rsid w:val="00891E4A"/>
    <w:rsid w:val="008A083C"/>
    <w:rsid w:val="008A1616"/>
    <w:rsid w:val="008A1922"/>
    <w:rsid w:val="008A194E"/>
    <w:rsid w:val="008A3816"/>
    <w:rsid w:val="008A4B1A"/>
    <w:rsid w:val="008A79F7"/>
    <w:rsid w:val="008B0349"/>
    <w:rsid w:val="008B1281"/>
    <w:rsid w:val="008B1FFA"/>
    <w:rsid w:val="008B2492"/>
    <w:rsid w:val="008B2977"/>
    <w:rsid w:val="008B3D65"/>
    <w:rsid w:val="008B3EEC"/>
    <w:rsid w:val="008B71C0"/>
    <w:rsid w:val="008B740A"/>
    <w:rsid w:val="008C013C"/>
    <w:rsid w:val="008C1763"/>
    <w:rsid w:val="008C2472"/>
    <w:rsid w:val="008C320D"/>
    <w:rsid w:val="008D1639"/>
    <w:rsid w:val="008D37A8"/>
    <w:rsid w:val="008E1D2A"/>
    <w:rsid w:val="008E1F55"/>
    <w:rsid w:val="008E66E0"/>
    <w:rsid w:val="008F0061"/>
    <w:rsid w:val="008F0F02"/>
    <w:rsid w:val="008F3434"/>
    <w:rsid w:val="008F7615"/>
    <w:rsid w:val="00901FB8"/>
    <w:rsid w:val="009034D9"/>
    <w:rsid w:val="00904437"/>
    <w:rsid w:val="0090584E"/>
    <w:rsid w:val="009145BB"/>
    <w:rsid w:val="00917E33"/>
    <w:rsid w:val="00921E1C"/>
    <w:rsid w:val="00921F83"/>
    <w:rsid w:val="009221BB"/>
    <w:rsid w:val="00922FC4"/>
    <w:rsid w:val="00923106"/>
    <w:rsid w:val="00927401"/>
    <w:rsid w:val="009312C8"/>
    <w:rsid w:val="00933FF8"/>
    <w:rsid w:val="00934E2B"/>
    <w:rsid w:val="00940002"/>
    <w:rsid w:val="00941D21"/>
    <w:rsid w:val="009425F7"/>
    <w:rsid w:val="00942B5A"/>
    <w:rsid w:val="00945840"/>
    <w:rsid w:val="00946182"/>
    <w:rsid w:val="00946B78"/>
    <w:rsid w:val="009471D4"/>
    <w:rsid w:val="00952B1E"/>
    <w:rsid w:val="00955E72"/>
    <w:rsid w:val="00961B4D"/>
    <w:rsid w:val="00962058"/>
    <w:rsid w:val="009668B7"/>
    <w:rsid w:val="00970526"/>
    <w:rsid w:val="00971C8E"/>
    <w:rsid w:val="00971F95"/>
    <w:rsid w:val="0097207F"/>
    <w:rsid w:val="009732D6"/>
    <w:rsid w:val="00974A7E"/>
    <w:rsid w:val="009864B3"/>
    <w:rsid w:val="00993ACD"/>
    <w:rsid w:val="0099424D"/>
    <w:rsid w:val="009947FA"/>
    <w:rsid w:val="0099691F"/>
    <w:rsid w:val="009A2CF2"/>
    <w:rsid w:val="009A31A5"/>
    <w:rsid w:val="009A64B1"/>
    <w:rsid w:val="009B2587"/>
    <w:rsid w:val="009B291A"/>
    <w:rsid w:val="009B4AC3"/>
    <w:rsid w:val="009B54F2"/>
    <w:rsid w:val="009B6DC8"/>
    <w:rsid w:val="009C6533"/>
    <w:rsid w:val="009C72B3"/>
    <w:rsid w:val="009C7588"/>
    <w:rsid w:val="009D1DF9"/>
    <w:rsid w:val="009D534F"/>
    <w:rsid w:val="009D59BB"/>
    <w:rsid w:val="009E383D"/>
    <w:rsid w:val="009E4908"/>
    <w:rsid w:val="009E4969"/>
    <w:rsid w:val="009E4C0C"/>
    <w:rsid w:val="009E53B5"/>
    <w:rsid w:val="009E66E5"/>
    <w:rsid w:val="009E75DB"/>
    <w:rsid w:val="009F3019"/>
    <w:rsid w:val="009F3A5C"/>
    <w:rsid w:val="009F5A06"/>
    <w:rsid w:val="00A05B7D"/>
    <w:rsid w:val="00A0669A"/>
    <w:rsid w:val="00A13D5F"/>
    <w:rsid w:val="00A14FC1"/>
    <w:rsid w:val="00A1518F"/>
    <w:rsid w:val="00A15287"/>
    <w:rsid w:val="00A2019C"/>
    <w:rsid w:val="00A20C81"/>
    <w:rsid w:val="00A21249"/>
    <w:rsid w:val="00A2188B"/>
    <w:rsid w:val="00A22FF0"/>
    <w:rsid w:val="00A26761"/>
    <w:rsid w:val="00A27529"/>
    <w:rsid w:val="00A307B7"/>
    <w:rsid w:val="00A30EE9"/>
    <w:rsid w:val="00A327ED"/>
    <w:rsid w:val="00A37BBD"/>
    <w:rsid w:val="00A40B7B"/>
    <w:rsid w:val="00A47D00"/>
    <w:rsid w:val="00A51087"/>
    <w:rsid w:val="00A534C6"/>
    <w:rsid w:val="00A534DB"/>
    <w:rsid w:val="00A61105"/>
    <w:rsid w:val="00A61992"/>
    <w:rsid w:val="00A65199"/>
    <w:rsid w:val="00A655D5"/>
    <w:rsid w:val="00A71C11"/>
    <w:rsid w:val="00A72CEF"/>
    <w:rsid w:val="00A73602"/>
    <w:rsid w:val="00A75E4D"/>
    <w:rsid w:val="00A768C0"/>
    <w:rsid w:val="00A76C3D"/>
    <w:rsid w:val="00A804A4"/>
    <w:rsid w:val="00A8124F"/>
    <w:rsid w:val="00A81B6E"/>
    <w:rsid w:val="00A81D7C"/>
    <w:rsid w:val="00A877E4"/>
    <w:rsid w:val="00A8785D"/>
    <w:rsid w:val="00A91451"/>
    <w:rsid w:val="00A95425"/>
    <w:rsid w:val="00A9623D"/>
    <w:rsid w:val="00A97C2A"/>
    <w:rsid w:val="00AA1E56"/>
    <w:rsid w:val="00AA4FB9"/>
    <w:rsid w:val="00AB148F"/>
    <w:rsid w:val="00AB4ED1"/>
    <w:rsid w:val="00AB5B21"/>
    <w:rsid w:val="00AC1885"/>
    <w:rsid w:val="00AC1895"/>
    <w:rsid w:val="00AC6461"/>
    <w:rsid w:val="00AC6714"/>
    <w:rsid w:val="00AC6E2C"/>
    <w:rsid w:val="00AD0506"/>
    <w:rsid w:val="00AD292B"/>
    <w:rsid w:val="00AD3865"/>
    <w:rsid w:val="00AD7874"/>
    <w:rsid w:val="00AE1FFA"/>
    <w:rsid w:val="00AE45B9"/>
    <w:rsid w:val="00AE5CBB"/>
    <w:rsid w:val="00AF1374"/>
    <w:rsid w:val="00AF32AB"/>
    <w:rsid w:val="00B00401"/>
    <w:rsid w:val="00B005EB"/>
    <w:rsid w:val="00B01FAE"/>
    <w:rsid w:val="00B054C4"/>
    <w:rsid w:val="00B07511"/>
    <w:rsid w:val="00B14CD3"/>
    <w:rsid w:val="00B20531"/>
    <w:rsid w:val="00B21C7B"/>
    <w:rsid w:val="00B2334D"/>
    <w:rsid w:val="00B242E8"/>
    <w:rsid w:val="00B25136"/>
    <w:rsid w:val="00B25415"/>
    <w:rsid w:val="00B31521"/>
    <w:rsid w:val="00B343FD"/>
    <w:rsid w:val="00B42931"/>
    <w:rsid w:val="00B45A2B"/>
    <w:rsid w:val="00B45ECD"/>
    <w:rsid w:val="00B46F4C"/>
    <w:rsid w:val="00B47E74"/>
    <w:rsid w:val="00B512F4"/>
    <w:rsid w:val="00B53440"/>
    <w:rsid w:val="00B545F6"/>
    <w:rsid w:val="00B55515"/>
    <w:rsid w:val="00B5565F"/>
    <w:rsid w:val="00B56DCC"/>
    <w:rsid w:val="00B5723E"/>
    <w:rsid w:val="00B603AB"/>
    <w:rsid w:val="00B60870"/>
    <w:rsid w:val="00B61A19"/>
    <w:rsid w:val="00B64854"/>
    <w:rsid w:val="00B661BA"/>
    <w:rsid w:val="00B70455"/>
    <w:rsid w:val="00B71605"/>
    <w:rsid w:val="00B72EA3"/>
    <w:rsid w:val="00B760CB"/>
    <w:rsid w:val="00B8199D"/>
    <w:rsid w:val="00B8311E"/>
    <w:rsid w:val="00B834E8"/>
    <w:rsid w:val="00B847E8"/>
    <w:rsid w:val="00B87EC4"/>
    <w:rsid w:val="00B92113"/>
    <w:rsid w:val="00B929FB"/>
    <w:rsid w:val="00B94441"/>
    <w:rsid w:val="00B9650A"/>
    <w:rsid w:val="00B9796C"/>
    <w:rsid w:val="00B97CF2"/>
    <w:rsid w:val="00BA0D65"/>
    <w:rsid w:val="00BA0E85"/>
    <w:rsid w:val="00BA1399"/>
    <w:rsid w:val="00BA2CD1"/>
    <w:rsid w:val="00BA4513"/>
    <w:rsid w:val="00BA4756"/>
    <w:rsid w:val="00BA50B5"/>
    <w:rsid w:val="00BA51EB"/>
    <w:rsid w:val="00BA6240"/>
    <w:rsid w:val="00BA65CD"/>
    <w:rsid w:val="00BB5F9D"/>
    <w:rsid w:val="00BB7AE0"/>
    <w:rsid w:val="00BC2239"/>
    <w:rsid w:val="00BC37B7"/>
    <w:rsid w:val="00BC3F75"/>
    <w:rsid w:val="00BC66D5"/>
    <w:rsid w:val="00BC740E"/>
    <w:rsid w:val="00BD487A"/>
    <w:rsid w:val="00BD4FCE"/>
    <w:rsid w:val="00BD692D"/>
    <w:rsid w:val="00BD7EE5"/>
    <w:rsid w:val="00BE0FC0"/>
    <w:rsid w:val="00BE2420"/>
    <w:rsid w:val="00BE27E1"/>
    <w:rsid w:val="00BE3BA1"/>
    <w:rsid w:val="00BE410E"/>
    <w:rsid w:val="00BE66A1"/>
    <w:rsid w:val="00BE67A1"/>
    <w:rsid w:val="00BF1A30"/>
    <w:rsid w:val="00BF2755"/>
    <w:rsid w:val="00BF6B6B"/>
    <w:rsid w:val="00C0406E"/>
    <w:rsid w:val="00C04345"/>
    <w:rsid w:val="00C04CC3"/>
    <w:rsid w:val="00C05FEB"/>
    <w:rsid w:val="00C069AB"/>
    <w:rsid w:val="00C1193A"/>
    <w:rsid w:val="00C12014"/>
    <w:rsid w:val="00C137DF"/>
    <w:rsid w:val="00C15CBE"/>
    <w:rsid w:val="00C211A6"/>
    <w:rsid w:val="00C22882"/>
    <w:rsid w:val="00C2325B"/>
    <w:rsid w:val="00C237BB"/>
    <w:rsid w:val="00C2701F"/>
    <w:rsid w:val="00C30FB2"/>
    <w:rsid w:val="00C32CD7"/>
    <w:rsid w:val="00C33DCD"/>
    <w:rsid w:val="00C35C45"/>
    <w:rsid w:val="00C37C18"/>
    <w:rsid w:val="00C4048D"/>
    <w:rsid w:val="00C44552"/>
    <w:rsid w:val="00C45125"/>
    <w:rsid w:val="00C458D9"/>
    <w:rsid w:val="00C45D3F"/>
    <w:rsid w:val="00C5310E"/>
    <w:rsid w:val="00C536FB"/>
    <w:rsid w:val="00C577E5"/>
    <w:rsid w:val="00C57AC0"/>
    <w:rsid w:val="00C600F4"/>
    <w:rsid w:val="00C623C1"/>
    <w:rsid w:val="00C63E2C"/>
    <w:rsid w:val="00C63FE0"/>
    <w:rsid w:val="00C65E35"/>
    <w:rsid w:val="00C6631D"/>
    <w:rsid w:val="00C70181"/>
    <w:rsid w:val="00C75E6E"/>
    <w:rsid w:val="00C76973"/>
    <w:rsid w:val="00C818F6"/>
    <w:rsid w:val="00C8228B"/>
    <w:rsid w:val="00C826EF"/>
    <w:rsid w:val="00C83F7E"/>
    <w:rsid w:val="00C91B5C"/>
    <w:rsid w:val="00C92DCF"/>
    <w:rsid w:val="00C94BD9"/>
    <w:rsid w:val="00C94EDB"/>
    <w:rsid w:val="00C974CB"/>
    <w:rsid w:val="00CA10A3"/>
    <w:rsid w:val="00CA146A"/>
    <w:rsid w:val="00CA6CA1"/>
    <w:rsid w:val="00CB131C"/>
    <w:rsid w:val="00CB1C20"/>
    <w:rsid w:val="00CB20CE"/>
    <w:rsid w:val="00CB2726"/>
    <w:rsid w:val="00CB3B4C"/>
    <w:rsid w:val="00CB4D45"/>
    <w:rsid w:val="00CC0085"/>
    <w:rsid w:val="00CC29F6"/>
    <w:rsid w:val="00CC6872"/>
    <w:rsid w:val="00CC7D0F"/>
    <w:rsid w:val="00CD2480"/>
    <w:rsid w:val="00CD3736"/>
    <w:rsid w:val="00CD6018"/>
    <w:rsid w:val="00CE4B18"/>
    <w:rsid w:val="00CE4E67"/>
    <w:rsid w:val="00CE6893"/>
    <w:rsid w:val="00CE73E5"/>
    <w:rsid w:val="00CF2EFD"/>
    <w:rsid w:val="00CF53DC"/>
    <w:rsid w:val="00CF73F5"/>
    <w:rsid w:val="00D01A1D"/>
    <w:rsid w:val="00D04C19"/>
    <w:rsid w:val="00D06695"/>
    <w:rsid w:val="00D075FA"/>
    <w:rsid w:val="00D07C34"/>
    <w:rsid w:val="00D13174"/>
    <w:rsid w:val="00D147FE"/>
    <w:rsid w:val="00D15C50"/>
    <w:rsid w:val="00D16312"/>
    <w:rsid w:val="00D17563"/>
    <w:rsid w:val="00D1777D"/>
    <w:rsid w:val="00D207A9"/>
    <w:rsid w:val="00D22B05"/>
    <w:rsid w:val="00D24FB5"/>
    <w:rsid w:val="00D2594F"/>
    <w:rsid w:val="00D3006B"/>
    <w:rsid w:val="00D306FD"/>
    <w:rsid w:val="00D32692"/>
    <w:rsid w:val="00D328AE"/>
    <w:rsid w:val="00D3420C"/>
    <w:rsid w:val="00D347FA"/>
    <w:rsid w:val="00D44CAB"/>
    <w:rsid w:val="00D45D57"/>
    <w:rsid w:val="00D46DB0"/>
    <w:rsid w:val="00D46E92"/>
    <w:rsid w:val="00D4793A"/>
    <w:rsid w:val="00D47AB5"/>
    <w:rsid w:val="00D5169D"/>
    <w:rsid w:val="00D51F65"/>
    <w:rsid w:val="00D529C0"/>
    <w:rsid w:val="00D55E00"/>
    <w:rsid w:val="00D57A92"/>
    <w:rsid w:val="00D63E57"/>
    <w:rsid w:val="00D6499B"/>
    <w:rsid w:val="00D67B67"/>
    <w:rsid w:val="00D7256C"/>
    <w:rsid w:val="00D7595B"/>
    <w:rsid w:val="00D80074"/>
    <w:rsid w:val="00D84D0E"/>
    <w:rsid w:val="00D85803"/>
    <w:rsid w:val="00D91C04"/>
    <w:rsid w:val="00D92CFA"/>
    <w:rsid w:val="00D9303B"/>
    <w:rsid w:val="00D95308"/>
    <w:rsid w:val="00D964CA"/>
    <w:rsid w:val="00DA0569"/>
    <w:rsid w:val="00DA076A"/>
    <w:rsid w:val="00DA08CD"/>
    <w:rsid w:val="00DA4988"/>
    <w:rsid w:val="00DB0431"/>
    <w:rsid w:val="00DB450F"/>
    <w:rsid w:val="00DC1CAC"/>
    <w:rsid w:val="00DC30E8"/>
    <w:rsid w:val="00DC4607"/>
    <w:rsid w:val="00DC5FAE"/>
    <w:rsid w:val="00DC7DB5"/>
    <w:rsid w:val="00DC7ED5"/>
    <w:rsid w:val="00DD2FF4"/>
    <w:rsid w:val="00DD3BD0"/>
    <w:rsid w:val="00DD4F31"/>
    <w:rsid w:val="00DD56F6"/>
    <w:rsid w:val="00DD58A9"/>
    <w:rsid w:val="00DE0FA1"/>
    <w:rsid w:val="00DF351F"/>
    <w:rsid w:val="00DF7735"/>
    <w:rsid w:val="00E0050A"/>
    <w:rsid w:val="00E06017"/>
    <w:rsid w:val="00E0716F"/>
    <w:rsid w:val="00E07D00"/>
    <w:rsid w:val="00E10599"/>
    <w:rsid w:val="00E12F83"/>
    <w:rsid w:val="00E14396"/>
    <w:rsid w:val="00E14D01"/>
    <w:rsid w:val="00E17670"/>
    <w:rsid w:val="00E2596F"/>
    <w:rsid w:val="00E26398"/>
    <w:rsid w:val="00E3256A"/>
    <w:rsid w:val="00E32E39"/>
    <w:rsid w:val="00E33042"/>
    <w:rsid w:val="00E33179"/>
    <w:rsid w:val="00E46C14"/>
    <w:rsid w:val="00E5604A"/>
    <w:rsid w:val="00E562B6"/>
    <w:rsid w:val="00E60858"/>
    <w:rsid w:val="00E615F9"/>
    <w:rsid w:val="00E6247C"/>
    <w:rsid w:val="00E64F50"/>
    <w:rsid w:val="00E71FCC"/>
    <w:rsid w:val="00E7218D"/>
    <w:rsid w:val="00E73875"/>
    <w:rsid w:val="00E73A4C"/>
    <w:rsid w:val="00E75956"/>
    <w:rsid w:val="00E7649A"/>
    <w:rsid w:val="00E84EA2"/>
    <w:rsid w:val="00E87E16"/>
    <w:rsid w:val="00E92B66"/>
    <w:rsid w:val="00EA2E12"/>
    <w:rsid w:val="00EA305C"/>
    <w:rsid w:val="00EA71B3"/>
    <w:rsid w:val="00EB1D4C"/>
    <w:rsid w:val="00EB246B"/>
    <w:rsid w:val="00EB34F8"/>
    <w:rsid w:val="00EB4BAA"/>
    <w:rsid w:val="00EC0730"/>
    <w:rsid w:val="00EC2DA5"/>
    <w:rsid w:val="00EC411C"/>
    <w:rsid w:val="00EC70A5"/>
    <w:rsid w:val="00ED035D"/>
    <w:rsid w:val="00ED1C22"/>
    <w:rsid w:val="00ED22C4"/>
    <w:rsid w:val="00ED5D54"/>
    <w:rsid w:val="00ED78C2"/>
    <w:rsid w:val="00ED7E2C"/>
    <w:rsid w:val="00EE0A42"/>
    <w:rsid w:val="00EE0B08"/>
    <w:rsid w:val="00EE34D7"/>
    <w:rsid w:val="00EE3A2B"/>
    <w:rsid w:val="00EE484A"/>
    <w:rsid w:val="00EE6790"/>
    <w:rsid w:val="00EE71B5"/>
    <w:rsid w:val="00EF27D2"/>
    <w:rsid w:val="00EF53AD"/>
    <w:rsid w:val="00F0181C"/>
    <w:rsid w:val="00F01C03"/>
    <w:rsid w:val="00F025AC"/>
    <w:rsid w:val="00F036F7"/>
    <w:rsid w:val="00F10395"/>
    <w:rsid w:val="00F132E7"/>
    <w:rsid w:val="00F15411"/>
    <w:rsid w:val="00F17406"/>
    <w:rsid w:val="00F20DFA"/>
    <w:rsid w:val="00F21D06"/>
    <w:rsid w:val="00F2433B"/>
    <w:rsid w:val="00F24A97"/>
    <w:rsid w:val="00F254E6"/>
    <w:rsid w:val="00F31B3E"/>
    <w:rsid w:val="00F34A5A"/>
    <w:rsid w:val="00F407D2"/>
    <w:rsid w:val="00F41DC1"/>
    <w:rsid w:val="00F42740"/>
    <w:rsid w:val="00F449B4"/>
    <w:rsid w:val="00F4538D"/>
    <w:rsid w:val="00F46CA0"/>
    <w:rsid w:val="00F473A4"/>
    <w:rsid w:val="00F5072F"/>
    <w:rsid w:val="00F52282"/>
    <w:rsid w:val="00F53A56"/>
    <w:rsid w:val="00F54773"/>
    <w:rsid w:val="00F65BDC"/>
    <w:rsid w:val="00F70D62"/>
    <w:rsid w:val="00F72197"/>
    <w:rsid w:val="00F76766"/>
    <w:rsid w:val="00F800AA"/>
    <w:rsid w:val="00F81FC7"/>
    <w:rsid w:val="00F822F9"/>
    <w:rsid w:val="00F870BE"/>
    <w:rsid w:val="00F91321"/>
    <w:rsid w:val="00F91783"/>
    <w:rsid w:val="00F91F1C"/>
    <w:rsid w:val="00F92891"/>
    <w:rsid w:val="00F92914"/>
    <w:rsid w:val="00F92C67"/>
    <w:rsid w:val="00F92F74"/>
    <w:rsid w:val="00F9328C"/>
    <w:rsid w:val="00F9331F"/>
    <w:rsid w:val="00F94C72"/>
    <w:rsid w:val="00F9564C"/>
    <w:rsid w:val="00FA1403"/>
    <w:rsid w:val="00FA1B90"/>
    <w:rsid w:val="00FA2FC8"/>
    <w:rsid w:val="00FA5918"/>
    <w:rsid w:val="00FA6C1F"/>
    <w:rsid w:val="00FB00D5"/>
    <w:rsid w:val="00FB2253"/>
    <w:rsid w:val="00FB26C2"/>
    <w:rsid w:val="00FB428C"/>
    <w:rsid w:val="00FB4930"/>
    <w:rsid w:val="00FB622F"/>
    <w:rsid w:val="00FB797F"/>
    <w:rsid w:val="00FB7B82"/>
    <w:rsid w:val="00FC3523"/>
    <w:rsid w:val="00FC3646"/>
    <w:rsid w:val="00FC40F2"/>
    <w:rsid w:val="00FC51A0"/>
    <w:rsid w:val="00FC5D12"/>
    <w:rsid w:val="00FC72FB"/>
    <w:rsid w:val="00FD0DDD"/>
    <w:rsid w:val="00FD160F"/>
    <w:rsid w:val="00FD4C1C"/>
    <w:rsid w:val="00FD7BF5"/>
    <w:rsid w:val="00FD7DB5"/>
    <w:rsid w:val="00FE0F59"/>
    <w:rsid w:val="00FE1AFE"/>
    <w:rsid w:val="00FE3A49"/>
    <w:rsid w:val="00FE5DCC"/>
    <w:rsid w:val="00FF1D04"/>
    <w:rsid w:val="00FF6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2965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2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4B3"/>
    <w:pPr>
      <w:ind w:left="720"/>
      <w:contextualSpacing/>
    </w:pPr>
  </w:style>
  <w:style w:type="character" w:styleId="IntenseEmphasis">
    <w:name w:val="Intense Emphasis"/>
    <w:basedOn w:val="DefaultParagraphFont"/>
    <w:uiPriority w:val="99"/>
    <w:qFormat/>
    <w:rsid w:val="00261DA3"/>
    <w:rPr>
      <w:rFonts w:cs="Times New Roman"/>
      <w:b/>
      <w:bCs/>
      <w:i/>
      <w:iCs/>
      <w:color w:val="4F81BD"/>
    </w:rPr>
  </w:style>
  <w:style w:type="paragraph" w:styleId="Header">
    <w:name w:val="header"/>
    <w:basedOn w:val="Normal"/>
    <w:link w:val="HeaderChar"/>
    <w:uiPriority w:val="99"/>
    <w:semiHidden/>
    <w:rsid w:val="00261D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61DA3"/>
    <w:rPr>
      <w:rFonts w:cs="Times New Roman"/>
    </w:rPr>
  </w:style>
  <w:style w:type="paragraph" w:styleId="Footer">
    <w:name w:val="footer"/>
    <w:basedOn w:val="Normal"/>
    <w:link w:val="FooterChar"/>
    <w:uiPriority w:val="99"/>
    <w:semiHidden/>
    <w:rsid w:val="00261D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61DA3"/>
    <w:rPr>
      <w:rFonts w:cs="Times New Roman"/>
    </w:rPr>
  </w:style>
  <w:style w:type="paragraph" w:styleId="Subtitle">
    <w:name w:val="Subtitle"/>
    <w:basedOn w:val="Normal"/>
    <w:next w:val="Normal"/>
    <w:link w:val="SubtitleChar"/>
    <w:uiPriority w:val="99"/>
    <w:qFormat/>
    <w:rsid w:val="00261DA3"/>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261DA3"/>
    <w:rPr>
      <w:rFonts w:ascii="Cambria" w:hAnsi="Cambria" w:cs="Times New Roman"/>
      <w:i/>
      <w:iCs/>
      <w:color w:val="4F81BD"/>
      <w:spacing w:val="15"/>
      <w:sz w:val="24"/>
      <w:szCs w:val="24"/>
    </w:rPr>
  </w:style>
  <w:style w:type="character" w:styleId="FollowedHyperlink">
    <w:name w:val="FollowedHyperlink"/>
    <w:basedOn w:val="DefaultParagraphFont"/>
    <w:uiPriority w:val="99"/>
    <w:rsid w:val="00180294"/>
    <w:rPr>
      <w:rFonts w:cs="Times New Roman"/>
      <w:color w:val="800080"/>
      <w:u w:val="single"/>
    </w:rPr>
  </w:style>
  <w:style w:type="paragraph" w:styleId="NoSpacing">
    <w:name w:val="No Spacing"/>
    <w:basedOn w:val="Normal"/>
    <w:uiPriority w:val="99"/>
    <w:qFormat/>
    <w:rsid w:val="009D1DF9"/>
    <w:pPr>
      <w:spacing w:after="0" w:line="240" w:lineRule="auto"/>
    </w:pPr>
    <w:rPr>
      <w:rFonts w:eastAsia="Times New Roman"/>
    </w:rPr>
  </w:style>
  <w:style w:type="character" w:styleId="PageNumber">
    <w:name w:val="page number"/>
    <w:basedOn w:val="DefaultParagraphFont"/>
    <w:uiPriority w:val="99"/>
    <w:rsid w:val="0075470D"/>
    <w:rPr>
      <w:rFonts w:cs="Times New Roman"/>
    </w:rPr>
  </w:style>
  <w:style w:type="paragraph" w:styleId="BalloonText">
    <w:name w:val="Balloon Text"/>
    <w:basedOn w:val="Normal"/>
    <w:link w:val="BalloonTextChar"/>
    <w:uiPriority w:val="99"/>
    <w:semiHidden/>
    <w:rsid w:val="007122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6C65"/>
    <w:rPr>
      <w:rFonts w:ascii="Times New Roman" w:hAnsi="Times New Roman" w:cs="Times New Roman"/>
      <w:sz w:val="2"/>
      <w:lang w:val="en-US" w:eastAsia="en-US"/>
    </w:rPr>
  </w:style>
  <w:style w:type="character" w:styleId="Hyperlink">
    <w:name w:val="Hyperlink"/>
    <w:basedOn w:val="DefaultParagraphFont"/>
    <w:uiPriority w:val="99"/>
    <w:rsid w:val="004B6341"/>
    <w:rPr>
      <w:rFonts w:cs="Times New Roman"/>
      <w:color w:val="0000FF"/>
      <w:u w:val="single"/>
    </w:rPr>
  </w:style>
  <w:style w:type="table" w:styleId="TableGrid">
    <w:name w:val="Table Grid"/>
    <w:basedOn w:val="TableNormal"/>
    <w:locked/>
    <w:rsid w:val="00946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3CC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F407D2"/>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2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4B3"/>
    <w:pPr>
      <w:ind w:left="720"/>
      <w:contextualSpacing/>
    </w:pPr>
  </w:style>
  <w:style w:type="character" w:styleId="IntenseEmphasis">
    <w:name w:val="Intense Emphasis"/>
    <w:basedOn w:val="DefaultParagraphFont"/>
    <w:uiPriority w:val="99"/>
    <w:qFormat/>
    <w:rsid w:val="00261DA3"/>
    <w:rPr>
      <w:rFonts w:cs="Times New Roman"/>
      <w:b/>
      <w:bCs/>
      <w:i/>
      <w:iCs/>
      <w:color w:val="4F81BD"/>
    </w:rPr>
  </w:style>
  <w:style w:type="paragraph" w:styleId="Header">
    <w:name w:val="header"/>
    <w:basedOn w:val="Normal"/>
    <w:link w:val="HeaderChar"/>
    <w:uiPriority w:val="99"/>
    <w:semiHidden/>
    <w:rsid w:val="00261D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61DA3"/>
    <w:rPr>
      <w:rFonts w:cs="Times New Roman"/>
    </w:rPr>
  </w:style>
  <w:style w:type="paragraph" w:styleId="Footer">
    <w:name w:val="footer"/>
    <w:basedOn w:val="Normal"/>
    <w:link w:val="FooterChar"/>
    <w:uiPriority w:val="99"/>
    <w:semiHidden/>
    <w:rsid w:val="00261D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61DA3"/>
    <w:rPr>
      <w:rFonts w:cs="Times New Roman"/>
    </w:rPr>
  </w:style>
  <w:style w:type="paragraph" w:styleId="Subtitle">
    <w:name w:val="Subtitle"/>
    <w:basedOn w:val="Normal"/>
    <w:next w:val="Normal"/>
    <w:link w:val="SubtitleChar"/>
    <w:uiPriority w:val="99"/>
    <w:qFormat/>
    <w:rsid w:val="00261DA3"/>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261DA3"/>
    <w:rPr>
      <w:rFonts w:ascii="Cambria" w:hAnsi="Cambria" w:cs="Times New Roman"/>
      <w:i/>
      <w:iCs/>
      <w:color w:val="4F81BD"/>
      <w:spacing w:val="15"/>
      <w:sz w:val="24"/>
      <w:szCs w:val="24"/>
    </w:rPr>
  </w:style>
  <w:style w:type="character" w:styleId="FollowedHyperlink">
    <w:name w:val="FollowedHyperlink"/>
    <w:basedOn w:val="DefaultParagraphFont"/>
    <w:uiPriority w:val="99"/>
    <w:rsid w:val="00180294"/>
    <w:rPr>
      <w:rFonts w:cs="Times New Roman"/>
      <w:color w:val="800080"/>
      <w:u w:val="single"/>
    </w:rPr>
  </w:style>
  <w:style w:type="paragraph" w:styleId="NoSpacing">
    <w:name w:val="No Spacing"/>
    <w:basedOn w:val="Normal"/>
    <w:uiPriority w:val="99"/>
    <w:qFormat/>
    <w:rsid w:val="009D1DF9"/>
    <w:pPr>
      <w:spacing w:after="0" w:line="240" w:lineRule="auto"/>
    </w:pPr>
    <w:rPr>
      <w:rFonts w:eastAsia="Times New Roman"/>
    </w:rPr>
  </w:style>
  <w:style w:type="character" w:styleId="PageNumber">
    <w:name w:val="page number"/>
    <w:basedOn w:val="DefaultParagraphFont"/>
    <w:uiPriority w:val="99"/>
    <w:rsid w:val="0075470D"/>
    <w:rPr>
      <w:rFonts w:cs="Times New Roman"/>
    </w:rPr>
  </w:style>
  <w:style w:type="paragraph" w:styleId="BalloonText">
    <w:name w:val="Balloon Text"/>
    <w:basedOn w:val="Normal"/>
    <w:link w:val="BalloonTextChar"/>
    <w:uiPriority w:val="99"/>
    <w:semiHidden/>
    <w:rsid w:val="007122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6C65"/>
    <w:rPr>
      <w:rFonts w:ascii="Times New Roman" w:hAnsi="Times New Roman" w:cs="Times New Roman"/>
      <w:sz w:val="2"/>
      <w:lang w:val="en-US" w:eastAsia="en-US"/>
    </w:rPr>
  </w:style>
  <w:style w:type="character" w:styleId="Hyperlink">
    <w:name w:val="Hyperlink"/>
    <w:basedOn w:val="DefaultParagraphFont"/>
    <w:uiPriority w:val="99"/>
    <w:rsid w:val="004B6341"/>
    <w:rPr>
      <w:rFonts w:cs="Times New Roman"/>
      <w:color w:val="0000FF"/>
      <w:u w:val="single"/>
    </w:rPr>
  </w:style>
  <w:style w:type="table" w:styleId="TableGrid">
    <w:name w:val="Table Grid"/>
    <w:basedOn w:val="TableNormal"/>
    <w:locked/>
    <w:rsid w:val="00946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3CC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F407D2"/>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8527">
      <w:bodyDiv w:val="1"/>
      <w:marLeft w:val="0"/>
      <w:marRight w:val="0"/>
      <w:marTop w:val="0"/>
      <w:marBottom w:val="0"/>
      <w:divBdr>
        <w:top w:val="none" w:sz="0" w:space="0" w:color="auto"/>
        <w:left w:val="none" w:sz="0" w:space="0" w:color="auto"/>
        <w:bottom w:val="none" w:sz="0" w:space="0" w:color="auto"/>
        <w:right w:val="none" w:sz="0" w:space="0" w:color="auto"/>
      </w:divBdr>
    </w:div>
    <w:div w:id="223686089">
      <w:bodyDiv w:val="1"/>
      <w:marLeft w:val="0"/>
      <w:marRight w:val="0"/>
      <w:marTop w:val="0"/>
      <w:marBottom w:val="0"/>
      <w:divBdr>
        <w:top w:val="none" w:sz="0" w:space="0" w:color="auto"/>
        <w:left w:val="none" w:sz="0" w:space="0" w:color="auto"/>
        <w:bottom w:val="none" w:sz="0" w:space="0" w:color="auto"/>
        <w:right w:val="none" w:sz="0" w:space="0" w:color="auto"/>
      </w:divBdr>
    </w:div>
    <w:div w:id="264963951">
      <w:bodyDiv w:val="1"/>
      <w:marLeft w:val="0"/>
      <w:marRight w:val="0"/>
      <w:marTop w:val="0"/>
      <w:marBottom w:val="0"/>
      <w:divBdr>
        <w:top w:val="none" w:sz="0" w:space="0" w:color="auto"/>
        <w:left w:val="none" w:sz="0" w:space="0" w:color="auto"/>
        <w:bottom w:val="none" w:sz="0" w:space="0" w:color="auto"/>
        <w:right w:val="none" w:sz="0" w:space="0" w:color="auto"/>
      </w:divBdr>
    </w:div>
    <w:div w:id="409233071">
      <w:bodyDiv w:val="1"/>
      <w:marLeft w:val="0"/>
      <w:marRight w:val="0"/>
      <w:marTop w:val="0"/>
      <w:marBottom w:val="0"/>
      <w:divBdr>
        <w:top w:val="none" w:sz="0" w:space="0" w:color="auto"/>
        <w:left w:val="none" w:sz="0" w:space="0" w:color="auto"/>
        <w:bottom w:val="none" w:sz="0" w:space="0" w:color="auto"/>
        <w:right w:val="none" w:sz="0" w:space="0" w:color="auto"/>
      </w:divBdr>
    </w:div>
    <w:div w:id="523402175">
      <w:bodyDiv w:val="1"/>
      <w:marLeft w:val="0"/>
      <w:marRight w:val="0"/>
      <w:marTop w:val="0"/>
      <w:marBottom w:val="0"/>
      <w:divBdr>
        <w:top w:val="none" w:sz="0" w:space="0" w:color="auto"/>
        <w:left w:val="none" w:sz="0" w:space="0" w:color="auto"/>
        <w:bottom w:val="none" w:sz="0" w:space="0" w:color="auto"/>
        <w:right w:val="none" w:sz="0" w:space="0" w:color="auto"/>
      </w:divBdr>
    </w:div>
    <w:div w:id="577132194">
      <w:bodyDiv w:val="1"/>
      <w:marLeft w:val="0"/>
      <w:marRight w:val="0"/>
      <w:marTop w:val="0"/>
      <w:marBottom w:val="0"/>
      <w:divBdr>
        <w:top w:val="none" w:sz="0" w:space="0" w:color="auto"/>
        <w:left w:val="none" w:sz="0" w:space="0" w:color="auto"/>
        <w:bottom w:val="none" w:sz="0" w:space="0" w:color="auto"/>
        <w:right w:val="none" w:sz="0" w:space="0" w:color="auto"/>
      </w:divBdr>
    </w:div>
    <w:div w:id="594244453">
      <w:bodyDiv w:val="1"/>
      <w:marLeft w:val="0"/>
      <w:marRight w:val="0"/>
      <w:marTop w:val="0"/>
      <w:marBottom w:val="0"/>
      <w:divBdr>
        <w:top w:val="none" w:sz="0" w:space="0" w:color="auto"/>
        <w:left w:val="none" w:sz="0" w:space="0" w:color="auto"/>
        <w:bottom w:val="none" w:sz="0" w:space="0" w:color="auto"/>
        <w:right w:val="none" w:sz="0" w:space="0" w:color="auto"/>
      </w:divBdr>
    </w:div>
    <w:div w:id="879786007">
      <w:bodyDiv w:val="1"/>
      <w:marLeft w:val="0"/>
      <w:marRight w:val="0"/>
      <w:marTop w:val="0"/>
      <w:marBottom w:val="0"/>
      <w:divBdr>
        <w:top w:val="none" w:sz="0" w:space="0" w:color="auto"/>
        <w:left w:val="none" w:sz="0" w:space="0" w:color="auto"/>
        <w:bottom w:val="none" w:sz="0" w:space="0" w:color="auto"/>
        <w:right w:val="none" w:sz="0" w:space="0" w:color="auto"/>
      </w:divBdr>
      <w:divsChild>
        <w:div w:id="627274235">
          <w:marLeft w:val="1166"/>
          <w:marRight w:val="0"/>
          <w:marTop w:val="86"/>
          <w:marBottom w:val="120"/>
          <w:divBdr>
            <w:top w:val="none" w:sz="0" w:space="0" w:color="auto"/>
            <w:left w:val="none" w:sz="0" w:space="0" w:color="auto"/>
            <w:bottom w:val="none" w:sz="0" w:space="0" w:color="auto"/>
            <w:right w:val="none" w:sz="0" w:space="0" w:color="auto"/>
          </w:divBdr>
        </w:div>
        <w:div w:id="1768308915">
          <w:marLeft w:val="1166"/>
          <w:marRight w:val="0"/>
          <w:marTop w:val="86"/>
          <w:marBottom w:val="120"/>
          <w:divBdr>
            <w:top w:val="none" w:sz="0" w:space="0" w:color="auto"/>
            <w:left w:val="none" w:sz="0" w:space="0" w:color="auto"/>
            <w:bottom w:val="none" w:sz="0" w:space="0" w:color="auto"/>
            <w:right w:val="none" w:sz="0" w:space="0" w:color="auto"/>
          </w:divBdr>
        </w:div>
        <w:div w:id="1075593957">
          <w:marLeft w:val="1166"/>
          <w:marRight w:val="0"/>
          <w:marTop w:val="86"/>
          <w:marBottom w:val="120"/>
          <w:divBdr>
            <w:top w:val="none" w:sz="0" w:space="0" w:color="auto"/>
            <w:left w:val="none" w:sz="0" w:space="0" w:color="auto"/>
            <w:bottom w:val="none" w:sz="0" w:space="0" w:color="auto"/>
            <w:right w:val="none" w:sz="0" w:space="0" w:color="auto"/>
          </w:divBdr>
        </w:div>
        <w:div w:id="310528204">
          <w:marLeft w:val="1166"/>
          <w:marRight w:val="0"/>
          <w:marTop w:val="86"/>
          <w:marBottom w:val="120"/>
          <w:divBdr>
            <w:top w:val="none" w:sz="0" w:space="0" w:color="auto"/>
            <w:left w:val="none" w:sz="0" w:space="0" w:color="auto"/>
            <w:bottom w:val="none" w:sz="0" w:space="0" w:color="auto"/>
            <w:right w:val="none" w:sz="0" w:space="0" w:color="auto"/>
          </w:divBdr>
        </w:div>
        <w:div w:id="2045790721">
          <w:marLeft w:val="1166"/>
          <w:marRight w:val="0"/>
          <w:marTop w:val="86"/>
          <w:marBottom w:val="120"/>
          <w:divBdr>
            <w:top w:val="none" w:sz="0" w:space="0" w:color="auto"/>
            <w:left w:val="none" w:sz="0" w:space="0" w:color="auto"/>
            <w:bottom w:val="none" w:sz="0" w:space="0" w:color="auto"/>
            <w:right w:val="none" w:sz="0" w:space="0" w:color="auto"/>
          </w:divBdr>
        </w:div>
      </w:divsChild>
    </w:div>
    <w:div w:id="901915711">
      <w:bodyDiv w:val="1"/>
      <w:marLeft w:val="0"/>
      <w:marRight w:val="0"/>
      <w:marTop w:val="0"/>
      <w:marBottom w:val="0"/>
      <w:divBdr>
        <w:top w:val="none" w:sz="0" w:space="0" w:color="auto"/>
        <w:left w:val="none" w:sz="0" w:space="0" w:color="auto"/>
        <w:bottom w:val="none" w:sz="0" w:space="0" w:color="auto"/>
        <w:right w:val="none" w:sz="0" w:space="0" w:color="auto"/>
      </w:divBdr>
      <w:divsChild>
        <w:div w:id="291789523">
          <w:marLeft w:val="0"/>
          <w:marRight w:val="0"/>
          <w:marTop w:val="0"/>
          <w:marBottom w:val="0"/>
          <w:divBdr>
            <w:top w:val="none" w:sz="0" w:space="0" w:color="auto"/>
            <w:left w:val="none" w:sz="0" w:space="0" w:color="auto"/>
            <w:bottom w:val="none" w:sz="0" w:space="0" w:color="auto"/>
            <w:right w:val="none" w:sz="0" w:space="0" w:color="auto"/>
          </w:divBdr>
        </w:div>
        <w:div w:id="542332485">
          <w:marLeft w:val="0"/>
          <w:marRight w:val="0"/>
          <w:marTop w:val="0"/>
          <w:marBottom w:val="0"/>
          <w:divBdr>
            <w:top w:val="none" w:sz="0" w:space="0" w:color="auto"/>
            <w:left w:val="none" w:sz="0" w:space="0" w:color="auto"/>
            <w:bottom w:val="none" w:sz="0" w:space="0" w:color="auto"/>
            <w:right w:val="none" w:sz="0" w:space="0" w:color="auto"/>
          </w:divBdr>
        </w:div>
        <w:div w:id="1937205552">
          <w:marLeft w:val="0"/>
          <w:marRight w:val="0"/>
          <w:marTop w:val="0"/>
          <w:marBottom w:val="0"/>
          <w:divBdr>
            <w:top w:val="none" w:sz="0" w:space="0" w:color="auto"/>
            <w:left w:val="none" w:sz="0" w:space="0" w:color="auto"/>
            <w:bottom w:val="none" w:sz="0" w:space="0" w:color="auto"/>
            <w:right w:val="none" w:sz="0" w:space="0" w:color="auto"/>
          </w:divBdr>
        </w:div>
        <w:div w:id="962730277">
          <w:marLeft w:val="0"/>
          <w:marRight w:val="0"/>
          <w:marTop w:val="0"/>
          <w:marBottom w:val="0"/>
          <w:divBdr>
            <w:top w:val="none" w:sz="0" w:space="0" w:color="auto"/>
            <w:left w:val="none" w:sz="0" w:space="0" w:color="auto"/>
            <w:bottom w:val="none" w:sz="0" w:space="0" w:color="auto"/>
            <w:right w:val="none" w:sz="0" w:space="0" w:color="auto"/>
          </w:divBdr>
        </w:div>
      </w:divsChild>
    </w:div>
    <w:div w:id="1217741397">
      <w:marLeft w:val="0"/>
      <w:marRight w:val="0"/>
      <w:marTop w:val="0"/>
      <w:marBottom w:val="0"/>
      <w:divBdr>
        <w:top w:val="none" w:sz="0" w:space="0" w:color="auto"/>
        <w:left w:val="none" w:sz="0" w:space="0" w:color="auto"/>
        <w:bottom w:val="none" w:sz="0" w:space="0" w:color="auto"/>
        <w:right w:val="none" w:sz="0" w:space="0" w:color="auto"/>
      </w:divBdr>
      <w:divsChild>
        <w:div w:id="1217741398">
          <w:marLeft w:val="0"/>
          <w:marRight w:val="0"/>
          <w:marTop w:val="0"/>
          <w:marBottom w:val="0"/>
          <w:divBdr>
            <w:top w:val="single" w:sz="6" w:space="0" w:color="C0C0C0"/>
            <w:left w:val="single" w:sz="6" w:space="15" w:color="C0C0C0"/>
            <w:bottom w:val="single" w:sz="12" w:space="8" w:color="2F4F4F"/>
            <w:right w:val="single" w:sz="12" w:space="8" w:color="2F4F4F"/>
          </w:divBdr>
          <w:divsChild>
            <w:div w:id="12177414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7741400">
      <w:marLeft w:val="0"/>
      <w:marRight w:val="0"/>
      <w:marTop w:val="0"/>
      <w:marBottom w:val="0"/>
      <w:divBdr>
        <w:top w:val="none" w:sz="0" w:space="0" w:color="auto"/>
        <w:left w:val="none" w:sz="0" w:space="0" w:color="auto"/>
        <w:bottom w:val="none" w:sz="0" w:space="0" w:color="auto"/>
        <w:right w:val="none" w:sz="0" w:space="0" w:color="auto"/>
      </w:divBdr>
      <w:divsChild>
        <w:div w:id="1217741406">
          <w:marLeft w:val="0"/>
          <w:marRight w:val="0"/>
          <w:marTop w:val="0"/>
          <w:marBottom w:val="0"/>
          <w:divBdr>
            <w:top w:val="none" w:sz="0" w:space="0" w:color="auto"/>
            <w:left w:val="none" w:sz="0" w:space="0" w:color="auto"/>
            <w:bottom w:val="none" w:sz="0" w:space="0" w:color="auto"/>
            <w:right w:val="none" w:sz="0" w:space="0" w:color="auto"/>
          </w:divBdr>
          <w:divsChild>
            <w:div w:id="1217741399">
              <w:marLeft w:val="0"/>
              <w:marRight w:val="0"/>
              <w:marTop w:val="0"/>
              <w:marBottom w:val="0"/>
              <w:divBdr>
                <w:top w:val="none" w:sz="0" w:space="0" w:color="auto"/>
                <w:left w:val="none" w:sz="0" w:space="0" w:color="auto"/>
                <w:bottom w:val="none" w:sz="0" w:space="0" w:color="auto"/>
                <w:right w:val="none" w:sz="0" w:space="0" w:color="auto"/>
              </w:divBdr>
            </w:div>
            <w:div w:id="1217741401">
              <w:marLeft w:val="0"/>
              <w:marRight w:val="0"/>
              <w:marTop w:val="0"/>
              <w:marBottom w:val="0"/>
              <w:divBdr>
                <w:top w:val="none" w:sz="0" w:space="0" w:color="auto"/>
                <w:left w:val="none" w:sz="0" w:space="0" w:color="auto"/>
                <w:bottom w:val="none" w:sz="0" w:space="0" w:color="auto"/>
                <w:right w:val="none" w:sz="0" w:space="0" w:color="auto"/>
              </w:divBdr>
            </w:div>
            <w:div w:id="1217741402">
              <w:marLeft w:val="0"/>
              <w:marRight w:val="0"/>
              <w:marTop w:val="0"/>
              <w:marBottom w:val="0"/>
              <w:divBdr>
                <w:top w:val="none" w:sz="0" w:space="0" w:color="auto"/>
                <w:left w:val="none" w:sz="0" w:space="0" w:color="auto"/>
                <w:bottom w:val="none" w:sz="0" w:space="0" w:color="auto"/>
                <w:right w:val="none" w:sz="0" w:space="0" w:color="auto"/>
              </w:divBdr>
            </w:div>
            <w:div w:id="1217741403">
              <w:marLeft w:val="0"/>
              <w:marRight w:val="0"/>
              <w:marTop w:val="0"/>
              <w:marBottom w:val="0"/>
              <w:divBdr>
                <w:top w:val="none" w:sz="0" w:space="0" w:color="auto"/>
                <w:left w:val="none" w:sz="0" w:space="0" w:color="auto"/>
                <w:bottom w:val="none" w:sz="0" w:space="0" w:color="auto"/>
                <w:right w:val="none" w:sz="0" w:space="0" w:color="auto"/>
              </w:divBdr>
            </w:div>
            <w:div w:id="1217741404">
              <w:marLeft w:val="0"/>
              <w:marRight w:val="0"/>
              <w:marTop w:val="0"/>
              <w:marBottom w:val="0"/>
              <w:divBdr>
                <w:top w:val="none" w:sz="0" w:space="0" w:color="auto"/>
                <w:left w:val="none" w:sz="0" w:space="0" w:color="auto"/>
                <w:bottom w:val="none" w:sz="0" w:space="0" w:color="auto"/>
                <w:right w:val="none" w:sz="0" w:space="0" w:color="auto"/>
              </w:divBdr>
            </w:div>
            <w:div w:id="1217741405">
              <w:marLeft w:val="0"/>
              <w:marRight w:val="0"/>
              <w:marTop w:val="0"/>
              <w:marBottom w:val="0"/>
              <w:divBdr>
                <w:top w:val="none" w:sz="0" w:space="0" w:color="auto"/>
                <w:left w:val="none" w:sz="0" w:space="0" w:color="auto"/>
                <w:bottom w:val="none" w:sz="0" w:space="0" w:color="auto"/>
                <w:right w:val="none" w:sz="0" w:space="0" w:color="auto"/>
              </w:divBdr>
            </w:div>
            <w:div w:id="1217741407">
              <w:marLeft w:val="0"/>
              <w:marRight w:val="0"/>
              <w:marTop w:val="0"/>
              <w:marBottom w:val="0"/>
              <w:divBdr>
                <w:top w:val="none" w:sz="0" w:space="0" w:color="auto"/>
                <w:left w:val="none" w:sz="0" w:space="0" w:color="auto"/>
                <w:bottom w:val="none" w:sz="0" w:space="0" w:color="auto"/>
                <w:right w:val="none" w:sz="0" w:space="0" w:color="auto"/>
              </w:divBdr>
            </w:div>
            <w:div w:id="1217741408">
              <w:marLeft w:val="0"/>
              <w:marRight w:val="0"/>
              <w:marTop w:val="0"/>
              <w:marBottom w:val="0"/>
              <w:divBdr>
                <w:top w:val="none" w:sz="0" w:space="0" w:color="auto"/>
                <w:left w:val="none" w:sz="0" w:space="0" w:color="auto"/>
                <w:bottom w:val="none" w:sz="0" w:space="0" w:color="auto"/>
                <w:right w:val="none" w:sz="0" w:space="0" w:color="auto"/>
              </w:divBdr>
            </w:div>
            <w:div w:id="12177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86293">
      <w:bodyDiv w:val="1"/>
      <w:marLeft w:val="0"/>
      <w:marRight w:val="0"/>
      <w:marTop w:val="0"/>
      <w:marBottom w:val="0"/>
      <w:divBdr>
        <w:top w:val="none" w:sz="0" w:space="0" w:color="auto"/>
        <w:left w:val="none" w:sz="0" w:space="0" w:color="auto"/>
        <w:bottom w:val="none" w:sz="0" w:space="0" w:color="auto"/>
        <w:right w:val="none" w:sz="0" w:space="0" w:color="auto"/>
      </w:divBdr>
    </w:div>
    <w:div w:id="1801921125">
      <w:bodyDiv w:val="1"/>
      <w:marLeft w:val="0"/>
      <w:marRight w:val="0"/>
      <w:marTop w:val="0"/>
      <w:marBottom w:val="0"/>
      <w:divBdr>
        <w:top w:val="none" w:sz="0" w:space="0" w:color="auto"/>
        <w:left w:val="none" w:sz="0" w:space="0" w:color="auto"/>
        <w:bottom w:val="none" w:sz="0" w:space="0" w:color="auto"/>
        <w:right w:val="none" w:sz="0" w:space="0" w:color="auto"/>
      </w:divBdr>
    </w:div>
    <w:div w:id="1850557993">
      <w:bodyDiv w:val="1"/>
      <w:marLeft w:val="0"/>
      <w:marRight w:val="0"/>
      <w:marTop w:val="0"/>
      <w:marBottom w:val="0"/>
      <w:divBdr>
        <w:top w:val="none" w:sz="0" w:space="0" w:color="auto"/>
        <w:left w:val="none" w:sz="0" w:space="0" w:color="auto"/>
        <w:bottom w:val="none" w:sz="0" w:space="0" w:color="auto"/>
        <w:right w:val="none" w:sz="0" w:space="0" w:color="auto"/>
      </w:divBdr>
    </w:div>
    <w:div w:id="211813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altonchildrenstrust.co.uk/index.php/voluntary-sector-forum/" TargetMode="External"/><Relationship Id="rId18" Type="http://schemas.openxmlformats.org/officeDocument/2006/relationships/package" Target="embeddings/Microsoft_Word_Document1.docx"/><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2.emf"/><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Hugh.Shields@groundwork.org.uk" TargetMode="External"/><Relationship Id="rId20" Type="http://schemas.openxmlformats.org/officeDocument/2006/relationships/hyperlink" Target="http://www.halton.gov.uk/yourfutu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haltonchildrenstrust.co.uk/index.php/voluntary-sector-foru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haltonchildrenstrust.co.uk/index.php/workforce-developm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racy.Ryan@halton.gov.uk"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003D27BB48E548AD326E15190DC455" ma:contentTypeVersion="3" ma:contentTypeDescription="Create a new document." ma:contentTypeScope="" ma:versionID="34de484fa2525529b583cc3302919960">
  <xsd:schema xmlns:xsd="http://www.w3.org/2001/XMLSchema" xmlns:xs="http://www.w3.org/2001/XMLSchema" xmlns:p="http://schemas.microsoft.com/office/2006/metadata/properties" xmlns:ns1="http://schemas.microsoft.com/sharepoint/v3" xmlns:ns2="752ecd1f-4185-4f2a-9830-15d3ce795b03" xmlns:ns3="9e14bc9f-d43a-4562-9a47-6bccc43a8b23" targetNamespace="http://schemas.microsoft.com/office/2006/metadata/properties" ma:root="true" ma:fieldsID="337390625865b6632969e5e1d3c9a821" ns1:_="" ns2:_="" ns3:_="">
    <xsd:import namespace="http://schemas.microsoft.com/sharepoint/v3"/>
    <xsd:import namespace="752ecd1f-4185-4f2a-9830-15d3ce795b03"/>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3: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2" nillable="true" ma:displayName="File Share Flag" ma:default="0.0" ma:hidden="true" ma:internalName="_x0024_Resources_x003a_FSDLResources_x002c_VDL_FileShareFlag_x003b_" ma:readOnly="true">
      <xsd:simpleType>
        <xsd:restriction base="dms:Number"/>
      </xsd:simpleType>
    </xsd:element>
    <xsd:element name="LargeFileSize" ma:index="13"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1"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A920F-F73C-47A8-AB2B-2F2E09ECC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097B4-C8E4-468F-9E7F-C855EF5BA876}">
  <ds:schemaRefs>
    <ds:schemaRef ds:uri="http://schemas.microsoft.com/sharepoint/v3/contenttype/forms"/>
  </ds:schemaRefs>
</ds:datastoreItem>
</file>

<file path=customXml/itemProps3.xml><?xml version="1.0" encoding="utf-8"?>
<ds:datastoreItem xmlns:ds="http://schemas.openxmlformats.org/officeDocument/2006/customXml" ds:itemID="{756BF69C-071A-4397-B7BB-B0DD9E0BFA44}">
  <ds:schemaRefs>
    <ds:schemaRef ds:uri="http://schemas.microsoft.com/sharepoint/events"/>
  </ds:schemaRefs>
</ds:datastoreItem>
</file>

<file path=customXml/itemProps4.xml><?xml version="1.0" encoding="utf-8"?>
<ds:datastoreItem xmlns:ds="http://schemas.openxmlformats.org/officeDocument/2006/customXml" ds:itemID="{02F95D14-6724-4485-9BF7-5AB3F81AB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Halton Children and Young People’s</vt:lpstr>
    </vt:vector>
  </TitlesOfParts>
  <Company>Halton BC</Company>
  <LinksUpToDate>false</LinksUpToDate>
  <CharactersWithSpaces>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Halton Children and Young People’s</dc:title>
  <dc:creator>kevans</dc:creator>
  <cp:lastModifiedBy>Michelle Forder</cp:lastModifiedBy>
  <cp:revision>10</cp:revision>
  <cp:lastPrinted>2015-09-22T14:26:00Z</cp:lastPrinted>
  <dcterms:created xsi:type="dcterms:W3CDTF">2015-10-22T13:10:00Z</dcterms:created>
  <dcterms:modified xsi:type="dcterms:W3CDTF">2015-11-19T15:12:00Z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0x01010008003D27BB48E548AD326E15190DC455</vt:lpwstr>
  </property>
</Properties>
</file>