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D367D" w14:textId="2E5CF5E9" w:rsidR="001B6139" w:rsidRPr="002A01CF" w:rsidRDefault="008C57C3" w:rsidP="00530806">
      <w:pPr>
        <w:spacing w:after="0" w:line="240" w:lineRule="auto"/>
        <w:jc w:val="center"/>
        <w:rPr>
          <w:rFonts w:asciiTheme="minorHAnsi" w:hAnsiTheme="minorHAnsi"/>
          <w:b/>
        </w:rPr>
      </w:pPr>
      <w:bookmarkStart w:id="0" w:name="_GoBack"/>
      <w:bookmarkEnd w:id="0"/>
      <w:r w:rsidRPr="002A01CF">
        <w:rPr>
          <w:rFonts w:asciiTheme="minorHAnsi" w:hAnsiTheme="minorHAnsi"/>
          <w:noProof/>
          <w:lang w:eastAsia="en-GB"/>
        </w:rPr>
        <w:drawing>
          <wp:anchor distT="0" distB="0" distL="114300" distR="114300" simplePos="0" relativeHeight="251657216" behindDoc="1" locked="0" layoutInCell="1" allowOverlap="1" wp14:anchorId="4A96742A" wp14:editId="6477C2D7">
            <wp:simplePos x="0" y="0"/>
            <wp:positionH relativeFrom="column">
              <wp:posOffset>5381625</wp:posOffset>
            </wp:positionH>
            <wp:positionV relativeFrom="paragraph">
              <wp:posOffset>-369570</wp:posOffset>
            </wp:positionV>
            <wp:extent cx="1571625" cy="990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1625" cy="9906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b/>
          <w:noProof/>
          <w:lang w:eastAsia="en-GB"/>
        </w:rPr>
        <w:drawing>
          <wp:anchor distT="0" distB="0" distL="114300" distR="114300" simplePos="0" relativeHeight="251661312" behindDoc="1" locked="0" layoutInCell="1" allowOverlap="1" wp14:anchorId="0FD461F0" wp14:editId="3F52BF0A">
            <wp:simplePos x="0" y="0"/>
            <wp:positionH relativeFrom="column">
              <wp:posOffset>-142875</wp:posOffset>
            </wp:positionH>
            <wp:positionV relativeFrom="paragraph">
              <wp:posOffset>-440055</wp:posOffset>
            </wp:positionV>
            <wp:extent cx="1945821" cy="1238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ton INTERACTION Logo's.PNG"/>
                    <pic:cNvPicPr/>
                  </pic:nvPicPr>
                  <pic:blipFill>
                    <a:blip r:embed="rId13">
                      <a:extLst>
                        <a:ext uri="{28A0092B-C50C-407E-A947-70E740481C1C}">
                          <a14:useLocalDpi xmlns:a14="http://schemas.microsoft.com/office/drawing/2010/main" val="0"/>
                        </a:ext>
                      </a:extLst>
                    </a:blip>
                    <a:stretch>
                      <a:fillRect/>
                    </a:stretch>
                  </pic:blipFill>
                  <pic:spPr>
                    <a:xfrm>
                      <a:off x="0" y="0"/>
                      <a:ext cx="1945821" cy="1238250"/>
                    </a:xfrm>
                    <a:prstGeom prst="rect">
                      <a:avLst/>
                    </a:prstGeom>
                  </pic:spPr>
                </pic:pic>
              </a:graphicData>
            </a:graphic>
            <wp14:sizeRelH relativeFrom="page">
              <wp14:pctWidth>0</wp14:pctWidth>
            </wp14:sizeRelH>
            <wp14:sizeRelV relativeFrom="page">
              <wp14:pctHeight>0</wp14:pctHeight>
            </wp14:sizeRelV>
          </wp:anchor>
        </w:drawing>
      </w:r>
      <w:r w:rsidR="00530806">
        <w:rPr>
          <w:rFonts w:asciiTheme="minorHAnsi" w:hAnsiTheme="minorHAnsi"/>
          <w:b/>
        </w:rPr>
        <w:t xml:space="preserve">Halton </w:t>
      </w:r>
      <w:proofErr w:type="spellStart"/>
      <w:r w:rsidR="00530806">
        <w:rPr>
          <w:rFonts w:asciiTheme="minorHAnsi" w:hAnsiTheme="minorHAnsi"/>
          <w:b/>
        </w:rPr>
        <w:t>InterAction</w:t>
      </w:r>
      <w:proofErr w:type="spellEnd"/>
    </w:p>
    <w:p w14:paraId="4B8EEBBD" w14:textId="77777777" w:rsidR="0034169A" w:rsidRPr="002A01CF" w:rsidRDefault="0034169A" w:rsidP="00307E12">
      <w:pPr>
        <w:spacing w:after="0" w:line="240" w:lineRule="auto"/>
        <w:jc w:val="center"/>
        <w:rPr>
          <w:rFonts w:asciiTheme="minorHAnsi" w:hAnsiTheme="minorHAnsi"/>
        </w:rPr>
      </w:pPr>
    </w:p>
    <w:p w14:paraId="343EEAD7" w14:textId="18CE76B6" w:rsidR="001B6139" w:rsidRPr="002A01CF" w:rsidRDefault="001B6139" w:rsidP="00307E12">
      <w:pPr>
        <w:spacing w:after="0" w:line="240" w:lineRule="auto"/>
        <w:jc w:val="center"/>
        <w:rPr>
          <w:rFonts w:asciiTheme="minorHAnsi" w:hAnsiTheme="minorHAnsi"/>
        </w:rPr>
      </w:pPr>
      <w:r w:rsidRPr="002A01CF">
        <w:rPr>
          <w:rFonts w:asciiTheme="minorHAnsi" w:hAnsiTheme="minorHAnsi"/>
        </w:rPr>
        <w:t xml:space="preserve">Minutes </w:t>
      </w:r>
      <w:r w:rsidR="00530806">
        <w:rPr>
          <w:rFonts w:asciiTheme="minorHAnsi" w:hAnsiTheme="minorHAnsi"/>
        </w:rPr>
        <w:t>18</w:t>
      </w:r>
      <w:r w:rsidR="00530806" w:rsidRPr="00530806">
        <w:rPr>
          <w:rFonts w:asciiTheme="minorHAnsi" w:hAnsiTheme="minorHAnsi"/>
          <w:vertAlign w:val="superscript"/>
        </w:rPr>
        <w:t>th</w:t>
      </w:r>
      <w:r w:rsidR="00530806">
        <w:rPr>
          <w:rFonts w:asciiTheme="minorHAnsi" w:hAnsiTheme="minorHAnsi"/>
        </w:rPr>
        <w:t xml:space="preserve"> November </w:t>
      </w:r>
      <w:r w:rsidR="00161DFC" w:rsidRPr="002A01CF">
        <w:rPr>
          <w:rFonts w:asciiTheme="minorHAnsi" w:hAnsiTheme="minorHAnsi"/>
        </w:rPr>
        <w:t>201</w:t>
      </w:r>
      <w:r w:rsidR="00CF53DC" w:rsidRPr="002A01CF">
        <w:rPr>
          <w:rFonts w:asciiTheme="minorHAnsi" w:hAnsiTheme="minorHAnsi"/>
        </w:rPr>
        <w:t>5</w:t>
      </w:r>
    </w:p>
    <w:p w14:paraId="7865717A" w14:textId="7B08D7EB" w:rsidR="00F2433B" w:rsidRPr="002A01CF" w:rsidRDefault="00530806" w:rsidP="00307E12">
      <w:pPr>
        <w:spacing w:after="0" w:line="240" w:lineRule="auto"/>
        <w:jc w:val="center"/>
        <w:rPr>
          <w:rFonts w:asciiTheme="minorHAnsi" w:hAnsiTheme="minorHAnsi"/>
        </w:rPr>
      </w:pPr>
      <w:r>
        <w:rPr>
          <w:rFonts w:asciiTheme="minorHAnsi" w:hAnsiTheme="minorHAnsi"/>
        </w:rPr>
        <w:t xml:space="preserve">Board room, Municipal, Widnes </w:t>
      </w:r>
    </w:p>
    <w:p w14:paraId="7D0C0EA4" w14:textId="391981FE" w:rsidR="001B6139" w:rsidRPr="002A01CF" w:rsidRDefault="00F2433B" w:rsidP="00F2433B">
      <w:pPr>
        <w:spacing w:after="0" w:line="240" w:lineRule="auto"/>
        <w:jc w:val="center"/>
        <w:rPr>
          <w:rFonts w:asciiTheme="minorHAnsi" w:hAnsiTheme="minorHAnsi"/>
        </w:rPr>
      </w:pPr>
      <w:r w:rsidRPr="002A01CF">
        <w:rPr>
          <w:rFonts w:asciiTheme="minorHAnsi" w:hAnsiTheme="minorHAnsi"/>
          <w:noProof/>
          <w:lang w:eastAsia="en-GB"/>
        </w:rPr>
        <w:t xml:space="preserve"> </w:t>
      </w:r>
      <w:r w:rsidR="00643083" w:rsidRPr="002A01CF">
        <w:rPr>
          <w:rFonts w:asciiTheme="minorHAnsi" w:hAnsiTheme="minorHAnsi"/>
          <w:noProof/>
          <w:lang w:eastAsia="en-GB"/>
        </w:rPr>
        <mc:AlternateContent>
          <mc:Choice Requires="wps">
            <w:drawing>
              <wp:anchor distT="0" distB="0" distL="114300" distR="114300" simplePos="0" relativeHeight="251658240" behindDoc="0" locked="0" layoutInCell="1" allowOverlap="1" wp14:anchorId="763CED4A" wp14:editId="1A681E68">
                <wp:simplePos x="0" y="0"/>
                <wp:positionH relativeFrom="column">
                  <wp:posOffset>209550</wp:posOffset>
                </wp:positionH>
                <wp:positionV relativeFrom="paragraph">
                  <wp:posOffset>42545</wp:posOffset>
                </wp:positionV>
                <wp:extent cx="6343650" cy="9525"/>
                <wp:effectExtent l="19050" t="19050" r="19050"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3650" cy="9525"/>
                        </a:xfrm>
                        <a:prstGeom prst="straightConnector1">
                          <a:avLst/>
                        </a:prstGeom>
                        <a:noFill/>
                        <a:ln w="38100">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FACF57" id="_x0000_t32" coordsize="21600,21600" o:spt="32" o:oned="t" path="m,l21600,21600e" filled="f">
                <v:path arrowok="t" fillok="f" o:connecttype="none"/>
                <o:lock v:ext="edit" shapetype="t"/>
              </v:shapetype>
              <v:shape id="AutoShape 3" o:spid="_x0000_s1026" type="#_x0000_t32" style="position:absolute;margin-left:16.5pt;margin-top:3.35pt;width:499.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" strokecolor="#938953" strokeweight="3pt"/>
            </w:pict>
          </mc:Fallback>
        </mc:AlternateContent>
      </w:r>
    </w:p>
    <w:p w14:paraId="529AB64B" w14:textId="77777777" w:rsidR="001B6139" w:rsidRPr="002A01CF" w:rsidRDefault="001B6139" w:rsidP="00A22FF0">
      <w:pPr>
        <w:pStyle w:val="ListParagraph"/>
        <w:numPr>
          <w:ilvl w:val="0"/>
          <w:numId w:val="1"/>
        </w:numPr>
        <w:spacing w:before="240" w:line="240" w:lineRule="auto"/>
        <w:ind w:left="720"/>
        <w:rPr>
          <w:rFonts w:asciiTheme="minorHAnsi" w:hAnsiTheme="minorHAnsi"/>
          <w:b/>
        </w:rPr>
      </w:pPr>
      <w:r w:rsidRPr="002A01CF">
        <w:rPr>
          <w:rFonts w:asciiTheme="minorHAnsi" w:hAnsiTheme="minorHAnsi"/>
          <w:b/>
        </w:rPr>
        <w:t xml:space="preserve">Welcome and Apologies </w:t>
      </w:r>
    </w:p>
    <w:p w14:paraId="64C95663" w14:textId="77777777" w:rsidR="001B6139" w:rsidRPr="002A01CF" w:rsidRDefault="001B6139" w:rsidP="00A22FF0">
      <w:pPr>
        <w:spacing w:after="0" w:line="240" w:lineRule="auto"/>
        <w:ind w:left="720"/>
        <w:rPr>
          <w:rFonts w:asciiTheme="minorHAnsi" w:hAnsiTheme="minorHAnsi"/>
          <w:b/>
        </w:rPr>
      </w:pPr>
      <w:r w:rsidRPr="002A01CF">
        <w:rPr>
          <w:rFonts w:asciiTheme="minorHAnsi" w:hAnsiTheme="minorHAnsi"/>
          <w:b/>
        </w:rPr>
        <w:t>In Attendance:</w:t>
      </w:r>
    </w:p>
    <w:tbl>
      <w:tblPr>
        <w:tblStyle w:val="TableGrid"/>
        <w:tblW w:w="0" w:type="auto"/>
        <w:tblInd w:w="720" w:type="dxa"/>
        <w:tblLook w:val="04A0" w:firstRow="1" w:lastRow="0" w:firstColumn="1" w:lastColumn="0" w:noHBand="0" w:noVBand="1"/>
      </w:tblPr>
      <w:tblGrid>
        <w:gridCol w:w="5625"/>
        <w:gridCol w:w="4671"/>
      </w:tblGrid>
      <w:tr w:rsidR="00EA71B3" w:rsidRPr="002A01CF" w14:paraId="3CC9EBBB" w14:textId="77777777" w:rsidTr="00696FB4">
        <w:trPr>
          <w:trHeight w:val="3123"/>
        </w:trPr>
        <w:tc>
          <w:tcPr>
            <w:tcW w:w="5625" w:type="dxa"/>
          </w:tcPr>
          <w:p w14:paraId="79FC13F4" w14:textId="18CD54BA" w:rsidR="005A5DC6" w:rsidRPr="002A01CF" w:rsidRDefault="005A5DC6" w:rsidP="00696FB4">
            <w:pPr>
              <w:spacing w:after="0" w:line="240" w:lineRule="auto"/>
              <w:ind w:left="131"/>
              <w:rPr>
                <w:rFonts w:asciiTheme="minorHAnsi" w:hAnsiTheme="minorHAnsi"/>
                <w:b/>
              </w:rPr>
            </w:pPr>
            <w:r w:rsidRPr="002A01CF">
              <w:rPr>
                <w:rFonts w:asciiTheme="minorHAnsi" w:hAnsiTheme="minorHAnsi"/>
                <w:b/>
              </w:rPr>
              <w:t>In Attendance:</w:t>
            </w:r>
          </w:p>
          <w:p w14:paraId="5355245E" w14:textId="77777777" w:rsidR="00872A29" w:rsidRPr="002A01CF" w:rsidRDefault="00872A29" w:rsidP="00872A29">
            <w:pPr>
              <w:spacing w:after="0" w:line="240" w:lineRule="auto"/>
              <w:rPr>
                <w:rFonts w:asciiTheme="minorHAnsi" w:hAnsiTheme="minorHAnsi"/>
              </w:rPr>
            </w:pPr>
          </w:p>
          <w:p w14:paraId="27B8F540" w14:textId="77777777" w:rsidR="00530806" w:rsidRPr="002A01CF" w:rsidRDefault="00530806" w:rsidP="00530806">
            <w:pPr>
              <w:spacing w:after="0" w:line="240" w:lineRule="auto"/>
              <w:rPr>
                <w:rFonts w:asciiTheme="minorHAnsi" w:hAnsiTheme="minorHAnsi"/>
              </w:rPr>
            </w:pPr>
            <w:proofErr w:type="spellStart"/>
            <w:r w:rsidRPr="002A01CF">
              <w:rPr>
                <w:rFonts w:asciiTheme="minorHAnsi" w:hAnsiTheme="minorHAnsi"/>
              </w:rPr>
              <w:t>Ky</w:t>
            </w:r>
            <w:proofErr w:type="spellEnd"/>
            <w:r w:rsidRPr="002A01CF">
              <w:rPr>
                <w:rFonts w:asciiTheme="minorHAnsi" w:hAnsiTheme="minorHAnsi"/>
              </w:rPr>
              <w:t xml:space="preserve"> Watson – Night stop Communities</w:t>
            </w:r>
          </w:p>
          <w:p w14:paraId="5FEB1720" w14:textId="77777777" w:rsidR="00530806" w:rsidRDefault="00530806" w:rsidP="00530806">
            <w:pPr>
              <w:spacing w:after="0" w:line="240" w:lineRule="auto"/>
              <w:rPr>
                <w:rFonts w:asciiTheme="minorHAnsi" w:hAnsiTheme="minorHAnsi"/>
              </w:rPr>
            </w:pPr>
            <w:r>
              <w:rPr>
                <w:rFonts w:asciiTheme="minorHAnsi" w:hAnsiTheme="minorHAnsi"/>
              </w:rPr>
              <w:t xml:space="preserve">Claire Lomax – Halton Play Council </w:t>
            </w:r>
          </w:p>
          <w:p w14:paraId="2FDE4BE3" w14:textId="77777777" w:rsidR="00530806" w:rsidRPr="002A01CF" w:rsidRDefault="00530806" w:rsidP="00530806">
            <w:pPr>
              <w:spacing w:after="0" w:line="240" w:lineRule="auto"/>
              <w:rPr>
                <w:rFonts w:asciiTheme="minorHAnsi" w:hAnsiTheme="minorHAnsi"/>
              </w:rPr>
            </w:pPr>
            <w:r w:rsidRPr="002A01CF">
              <w:rPr>
                <w:rFonts w:asciiTheme="minorHAnsi" w:hAnsiTheme="minorHAnsi"/>
              </w:rPr>
              <w:t>Joyce Reilly – Halton Play Council</w:t>
            </w:r>
          </w:p>
          <w:p w14:paraId="255068B3" w14:textId="77777777" w:rsidR="00872A29" w:rsidRDefault="00530806" w:rsidP="00530806">
            <w:pPr>
              <w:spacing w:after="0" w:line="240" w:lineRule="auto"/>
              <w:rPr>
                <w:rFonts w:asciiTheme="minorHAnsi" w:hAnsiTheme="minorHAnsi"/>
              </w:rPr>
            </w:pPr>
            <w:r>
              <w:rPr>
                <w:rFonts w:asciiTheme="minorHAnsi" w:hAnsiTheme="minorHAnsi"/>
              </w:rPr>
              <w:t xml:space="preserve">Cath </w:t>
            </w:r>
            <w:proofErr w:type="spellStart"/>
            <w:r>
              <w:rPr>
                <w:rFonts w:asciiTheme="minorHAnsi" w:hAnsiTheme="minorHAnsi"/>
              </w:rPr>
              <w:t>Manion</w:t>
            </w:r>
            <w:proofErr w:type="spellEnd"/>
            <w:r>
              <w:rPr>
                <w:rFonts w:asciiTheme="minorHAnsi" w:hAnsiTheme="minorHAnsi"/>
              </w:rPr>
              <w:t xml:space="preserve">  - SPARC</w:t>
            </w:r>
          </w:p>
          <w:p w14:paraId="071B8439" w14:textId="77777777" w:rsidR="00530806" w:rsidRDefault="00530806" w:rsidP="00530806">
            <w:pPr>
              <w:spacing w:after="0" w:line="240" w:lineRule="auto"/>
              <w:rPr>
                <w:rFonts w:asciiTheme="minorHAnsi" w:hAnsiTheme="minorHAnsi"/>
              </w:rPr>
            </w:pPr>
            <w:r>
              <w:rPr>
                <w:rFonts w:asciiTheme="minorHAnsi" w:hAnsiTheme="minorHAnsi"/>
              </w:rPr>
              <w:t xml:space="preserve">Rachel Tuckley – Communicate (speech and language therapy) </w:t>
            </w:r>
          </w:p>
          <w:p w14:paraId="2AAAE7BA" w14:textId="45AC2166" w:rsidR="00530806" w:rsidRDefault="00530806" w:rsidP="00530806">
            <w:pPr>
              <w:spacing w:after="0" w:line="240" w:lineRule="auto"/>
              <w:rPr>
                <w:rFonts w:asciiTheme="minorHAnsi" w:hAnsiTheme="minorHAnsi"/>
              </w:rPr>
            </w:pPr>
            <w:r>
              <w:rPr>
                <w:rFonts w:asciiTheme="minorHAnsi" w:hAnsiTheme="minorHAnsi"/>
              </w:rPr>
              <w:t>Anna Aleksic – EAL Halton LA</w:t>
            </w:r>
          </w:p>
          <w:p w14:paraId="18620E9D" w14:textId="77777777" w:rsidR="00530806" w:rsidRDefault="00530806" w:rsidP="00530806">
            <w:pPr>
              <w:spacing w:after="0" w:line="240" w:lineRule="auto"/>
              <w:rPr>
                <w:rFonts w:asciiTheme="minorHAnsi" w:hAnsiTheme="minorHAnsi"/>
              </w:rPr>
            </w:pPr>
            <w:r>
              <w:rPr>
                <w:rFonts w:asciiTheme="minorHAnsi" w:hAnsiTheme="minorHAnsi"/>
              </w:rPr>
              <w:t>Donna Wells – Young Addaction</w:t>
            </w:r>
          </w:p>
          <w:p w14:paraId="66E73BF8" w14:textId="77777777" w:rsidR="00530806" w:rsidRPr="002A01CF" w:rsidRDefault="00530806" w:rsidP="00530806">
            <w:pPr>
              <w:spacing w:after="0" w:line="240" w:lineRule="auto"/>
              <w:rPr>
                <w:rFonts w:asciiTheme="minorHAnsi" w:hAnsiTheme="minorHAnsi"/>
              </w:rPr>
            </w:pPr>
            <w:r w:rsidRPr="002A01CF">
              <w:rPr>
                <w:rFonts w:asciiTheme="minorHAnsi" w:hAnsiTheme="minorHAnsi"/>
              </w:rPr>
              <w:t>Michelle Forder – Lead engagement Officer, HBC</w:t>
            </w:r>
          </w:p>
          <w:p w14:paraId="35EB95E5" w14:textId="77777777" w:rsidR="008C57C3" w:rsidRPr="002A01CF" w:rsidRDefault="008C57C3" w:rsidP="008C57C3">
            <w:pPr>
              <w:spacing w:after="0" w:line="240" w:lineRule="auto"/>
              <w:rPr>
                <w:rFonts w:asciiTheme="minorHAnsi" w:hAnsiTheme="minorHAnsi"/>
              </w:rPr>
            </w:pPr>
            <w:r w:rsidRPr="002A01CF">
              <w:rPr>
                <w:rFonts w:asciiTheme="minorHAnsi" w:hAnsiTheme="minorHAnsi"/>
              </w:rPr>
              <w:t>Jonathan Evans – Child Bereavement UK</w:t>
            </w:r>
          </w:p>
          <w:p w14:paraId="30289118" w14:textId="6467CFA9" w:rsidR="00530806" w:rsidRPr="002A01CF" w:rsidRDefault="00530806" w:rsidP="00530806">
            <w:pPr>
              <w:spacing w:after="0" w:line="240" w:lineRule="auto"/>
              <w:rPr>
                <w:rFonts w:asciiTheme="minorHAnsi" w:hAnsiTheme="minorHAnsi"/>
              </w:rPr>
            </w:pPr>
          </w:p>
        </w:tc>
        <w:tc>
          <w:tcPr>
            <w:tcW w:w="4671" w:type="dxa"/>
          </w:tcPr>
          <w:p w14:paraId="724A0125" w14:textId="69325BF6" w:rsidR="00B603AB" w:rsidRPr="002A01CF" w:rsidRDefault="005A5DC6" w:rsidP="000A2BE2">
            <w:pPr>
              <w:spacing w:after="0" w:line="240" w:lineRule="auto"/>
              <w:ind w:left="175"/>
              <w:rPr>
                <w:rFonts w:asciiTheme="minorHAnsi" w:hAnsiTheme="minorHAnsi"/>
              </w:rPr>
            </w:pPr>
            <w:r w:rsidRPr="002A01CF">
              <w:rPr>
                <w:rFonts w:asciiTheme="minorHAnsi" w:hAnsiTheme="minorHAnsi"/>
                <w:b/>
              </w:rPr>
              <w:t>Apologies:</w:t>
            </w:r>
          </w:p>
          <w:p w14:paraId="6399B62E" w14:textId="65220991" w:rsidR="00872A29" w:rsidRDefault="00872A29" w:rsidP="007C1A1B">
            <w:pPr>
              <w:spacing w:after="0" w:line="240" w:lineRule="auto"/>
              <w:rPr>
                <w:rFonts w:asciiTheme="minorHAnsi" w:hAnsiTheme="minorHAnsi"/>
              </w:rPr>
            </w:pPr>
            <w:r>
              <w:rPr>
                <w:rFonts w:asciiTheme="minorHAnsi" w:hAnsiTheme="minorHAnsi"/>
              </w:rPr>
              <w:t>Hitesh Patel – CAB</w:t>
            </w:r>
          </w:p>
          <w:p w14:paraId="083F7466" w14:textId="77777777" w:rsidR="00872A29" w:rsidRDefault="00872A29" w:rsidP="007C1A1B">
            <w:pPr>
              <w:spacing w:after="0" w:line="240" w:lineRule="auto"/>
              <w:rPr>
                <w:rFonts w:asciiTheme="minorHAnsi" w:hAnsiTheme="minorHAnsi"/>
              </w:rPr>
            </w:pPr>
            <w:r>
              <w:rPr>
                <w:rFonts w:asciiTheme="minorHAnsi" w:hAnsiTheme="minorHAnsi"/>
              </w:rPr>
              <w:t>Kathy Boardman – Catch 22</w:t>
            </w:r>
          </w:p>
          <w:p w14:paraId="52193C0A" w14:textId="30B93C99" w:rsidR="00872A29" w:rsidRDefault="00872A29" w:rsidP="007C1A1B">
            <w:pPr>
              <w:spacing w:after="0" w:line="240" w:lineRule="auto"/>
              <w:rPr>
                <w:rFonts w:asciiTheme="minorHAnsi" w:hAnsiTheme="minorHAnsi"/>
              </w:rPr>
            </w:pPr>
            <w:r>
              <w:rPr>
                <w:rFonts w:asciiTheme="minorHAnsi" w:hAnsiTheme="minorHAnsi"/>
              </w:rPr>
              <w:t>Rob Lunn – Mamma Fit</w:t>
            </w:r>
          </w:p>
          <w:p w14:paraId="4D567E5E" w14:textId="6F4A73BB" w:rsidR="00872A29" w:rsidRDefault="00872A29" w:rsidP="007C1A1B">
            <w:pPr>
              <w:spacing w:after="0" w:line="240" w:lineRule="auto"/>
              <w:rPr>
                <w:rFonts w:asciiTheme="minorHAnsi" w:hAnsiTheme="minorHAnsi"/>
              </w:rPr>
            </w:pPr>
            <w:r>
              <w:rPr>
                <w:rFonts w:asciiTheme="minorHAnsi" w:hAnsiTheme="minorHAnsi"/>
              </w:rPr>
              <w:t>Sandra – Body Positive</w:t>
            </w:r>
          </w:p>
          <w:p w14:paraId="3ABACB75" w14:textId="5377C919" w:rsidR="00872A29" w:rsidRPr="002A01CF" w:rsidRDefault="00872A29" w:rsidP="00872A29">
            <w:pPr>
              <w:spacing w:after="0" w:line="240" w:lineRule="auto"/>
              <w:rPr>
                <w:rFonts w:asciiTheme="minorHAnsi" w:hAnsiTheme="minorHAnsi"/>
              </w:rPr>
            </w:pPr>
            <w:r w:rsidRPr="002A01CF">
              <w:rPr>
                <w:rFonts w:asciiTheme="minorHAnsi" w:hAnsiTheme="minorHAnsi"/>
              </w:rPr>
              <w:t xml:space="preserve">Paul Hurst – Groundworks </w:t>
            </w:r>
            <w:r w:rsidR="00AA1E56">
              <w:rPr>
                <w:rFonts w:asciiTheme="minorHAnsi" w:hAnsiTheme="minorHAnsi"/>
              </w:rPr>
              <w:t>CLM</w:t>
            </w:r>
          </w:p>
          <w:p w14:paraId="222ED47D" w14:textId="77777777" w:rsidR="00872A29" w:rsidRPr="002A01CF" w:rsidRDefault="00872A29" w:rsidP="00872A29">
            <w:pPr>
              <w:spacing w:after="0" w:line="240" w:lineRule="auto"/>
              <w:rPr>
                <w:rFonts w:asciiTheme="minorHAnsi" w:hAnsiTheme="minorHAnsi"/>
              </w:rPr>
            </w:pPr>
            <w:r w:rsidRPr="002A01CF">
              <w:rPr>
                <w:rFonts w:asciiTheme="minorHAnsi" w:hAnsiTheme="minorHAnsi"/>
              </w:rPr>
              <w:t xml:space="preserve">Sean </w:t>
            </w:r>
            <w:proofErr w:type="spellStart"/>
            <w:r w:rsidRPr="002A01CF">
              <w:rPr>
                <w:rFonts w:asciiTheme="minorHAnsi" w:hAnsiTheme="minorHAnsi"/>
              </w:rPr>
              <w:t>o’Hare</w:t>
            </w:r>
            <w:proofErr w:type="spellEnd"/>
            <w:r w:rsidRPr="002A01CF">
              <w:rPr>
                <w:rFonts w:asciiTheme="minorHAnsi" w:hAnsiTheme="minorHAnsi"/>
              </w:rPr>
              <w:t xml:space="preserve"> – </w:t>
            </w:r>
            <w:proofErr w:type="spellStart"/>
            <w:r w:rsidRPr="002A01CF">
              <w:rPr>
                <w:rFonts w:asciiTheme="minorHAnsi" w:hAnsiTheme="minorHAnsi"/>
              </w:rPr>
              <w:t>Mako</w:t>
            </w:r>
            <w:proofErr w:type="spellEnd"/>
            <w:r w:rsidRPr="002A01CF">
              <w:rPr>
                <w:rFonts w:asciiTheme="minorHAnsi" w:hAnsiTheme="minorHAnsi"/>
              </w:rPr>
              <w:t xml:space="preserve"> Education</w:t>
            </w:r>
          </w:p>
          <w:p w14:paraId="799A852A" w14:textId="77777777" w:rsidR="00872A29" w:rsidRPr="002A01CF" w:rsidRDefault="00872A29" w:rsidP="00872A29">
            <w:pPr>
              <w:spacing w:after="0" w:line="240" w:lineRule="auto"/>
              <w:rPr>
                <w:rFonts w:asciiTheme="minorHAnsi" w:hAnsiTheme="minorHAnsi"/>
              </w:rPr>
            </w:pPr>
            <w:r w:rsidRPr="002A01CF">
              <w:rPr>
                <w:rFonts w:asciiTheme="minorHAnsi" w:hAnsiTheme="minorHAnsi"/>
              </w:rPr>
              <w:t>Mark Morgan – Career Connect</w:t>
            </w:r>
          </w:p>
          <w:p w14:paraId="37F3A095" w14:textId="77777777" w:rsidR="00872A29" w:rsidRPr="002A01CF" w:rsidRDefault="00872A29" w:rsidP="00872A29">
            <w:pPr>
              <w:spacing w:after="0" w:line="240" w:lineRule="auto"/>
              <w:rPr>
                <w:rFonts w:asciiTheme="minorHAnsi" w:hAnsiTheme="minorHAnsi"/>
              </w:rPr>
            </w:pPr>
            <w:r w:rsidRPr="002A01CF">
              <w:rPr>
                <w:rFonts w:asciiTheme="minorHAnsi" w:hAnsiTheme="minorHAnsi"/>
              </w:rPr>
              <w:t>Chris Sweeting – Youth Offending Team/ Graffiti solutions</w:t>
            </w:r>
          </w:p>
          <w:p w14:paraId="68816B4E" w14:textId="77777777" w:rsidR="00872A29" w:rsidRDefault="00872A29" w:rsidP="00872A29">
            <w:pPr>
              <w:spacing w:after="0" w:line="240" w:lineRule="auto"/>
              <w:rPr>
                <w:rFonts w:asciiTheme="minorHAnsi" w:hAnsiTheme="minorHAnsi"/>
              </w:rPr>
            </w:pPr>
            <w:r w:rsidRPr="002A01CF">
              <w:rPr>
                <w:rFonts w:asciiTheme="minorHAnsi" w:hAnsiTheme="minorHAnsi"/>
              </w:rPr>
              <w:t>Pauline Ruth – Health watch</w:t>
            </w:r>
          </w:p>
          <w:p w14:paraId="10EBCC0A" w14:textId="77777777" w:rsidR="00530806" w:rsidRDefault="00530806" w:rsidP="00530806">
            <w:pPr>
              <w:spacing w:after="0" w:line="240" w:lineRule="auto"/>
              <w:rPr>
                <w:rFonts w:asciiTheme="minorHAnsi" w:hAnsiTheme="minorHAnsi"/>
              </w:rPr>
            </w:pPr>
            <w:r w:rsidRPr="002A01CF">
              <w:rPr>
                <w:rFonts w:asciiTheme="minorHAnsi" w:hAnsiTheme="minorHAnsi"/>
              </w:rPr>
              <w:t xml:space="preserve">Alison </w:t>
            </w:r>
            <w:proofErr w:type="spellStart"/>
            <w:r w:rsidRPr="002A01CF">
              <w:rPr>
                <w:rFonts w:asciiTheme="minorHAnsi" w:hAnsiTheme="minorHAnsi"/>
              </w:rPr>
              <w:t>Gleeve</w:t>
            </w:r>
            <w:proofErr w:type="spellEnd"/>
            <w:r w:rsidRPr="002A01CF">
              <w:rPr>
                <w:rFonts w:asciiTheme="minorHAnsi" w:hAnsiTheme="minorHAnsi"/>
              </w:rPr>
              <w:t xml:space="preserve"> –  Halton and St Helens VCA</w:t>
            </w:r>
          </w:p>
          <w:p w14:paraId="1B4EE593" w14:textId="1F5F2B5A" w:rsidR="007C1A1B" w:rsidRPr="002A01CF" w:rsidRDefault="00530806" w:rsidP="00530806">
            <w:pPr>
              <w:spacing w:after="0" w:line="240" w:lineRule="auto"/>
              <w:rPr>
                <w:rFonts w:asciiTheme="minorHAnsi" w:hAnsiTheme="minorHAnsi"/>
              </w:rPr>
            </w:pPr>
            <w:r>
              <w:rPr>
                <w:rFonts w:asciiTheme="minorHAnsi" w:hAnsiTheme="minorHAnsi"/>
              </w:rPr>
              <w:t xml:space="preserve">Karen </w:t>
            </w:r>
            <w:proofErr w:type="spellStart"/>
            <w:r>
              <w:rPr>
                <w:rFonts w:asciiTheme="minorHAnsi" w:hAnsiTheme="minorHAnsi"/>
              </w:rPr>
              <w:t>Tonge</w:t>
            </w:r>
            <w:proofErr w:type="spellEnd"/>
            <w:r>
              <w:rPr>
                <w:rFonts w:asciiTheme="minorHAnsi" w:hAnsiTheme="minorHAnsi"/>
              </w:rPr>
              <w:t xml:space="preserve"> (MBE) – Halton Sports Partnership/Halton Table Tennis</w:t>
            </w:r>
          </w:p>
        </w:tc>
      </w:tr>
    </w:tbl>
    <w:p w14:paraId="529A2847" w14:textId="3287D112" w:rsidR="00D306FD" w:rsidRDefault="00D306FD" w:rsidP="00A22FF0">
      <w:pPr>
        <w:pStyle w:val="ListParagraph"/>
        <w:spacing w:after="0" w:line="240" w:lineRule="auto"/>
        <w:rPr>
          <w:rFonts w:asciiTheme="minorHAnsi" w:hAnsiTheme="minorHAnsi"/>
        </w:rPr>
      </w:pPr>
      <w:r w:rsidRPr="002A01CF">
        <w:rPr>
          <w:rFonts w:asciiTheme="minorHAnsi" w:hAnsiTheme="minorHAnsi"/>
        </w:rPr>
        <w:t xml:space="preserve">NB: Actions are highlighted in </w:t>
      </w:r>
      <w:r w:rsidRPr="002A01CF">
        <w:rPr>
          <w:rFonts w:asciiTheme="minorHAnsi" w:hAnsiTheme="minorHAnsi"/>
          <w:b/>
        </w:rPr>
        <w:t>bold</w:t>
      </w:r>
      <w:r w:rsidRPr="002A01CF">
        <w:rPr>
          <w:rFonts w:asciiTheme="minorHAnsi" w:hAnsiTheme="minorHAnsi"/>
        </w:rPr>
        <w:t>.</w:t>
      </w:r>
    </w:p>
    <w:p w14:paraId="03BD4401" w14:textId="4E3C6A33" w:rsidR="00B61A19" w:rsidRDefault="00B61A19" w:rsidP="00A22FF0">
      <w:pPr>
        <w:pStyle w:val="ListParagraph"/>
        <w:spacing w:after="0" w:line="240" w:lineRule="auto"/>
        <w:rPr>
          <w:rFonts w:asciiTheme="minorHAnsi" w:hAnsiTheme="minorHAnsi"/>
        </w:rPr>
      </w:pPr>
    </w:p>
    <w:p w14:paraId="50478FD6" w14:textId="77777777" w:rsidR="005D08C9" w:rsidRPr="002A01CF" w:rsidRDefault="005D08C9" w:rsidP="00A22FF0">
      <w:pPr>
        <w:pStyle w:val="ListParagraph"/>
        <w:spacing w:after="0" w:line="240" w:lineRule="auto"/>
        <w:rPr>
          <w:rFonts w:asciiTheme="minorHAnsi" w:hAnsiTheme="minorHAnsi"/>
        </w:rPr>
      </w:pPr>
    </w:p>
    <w:p w14:paraId="1372C26A" w14:textId="654F1B3E" w:rsidR="00ED7E2C" w:rsidRPr="002A01CF" w:rsidRDefault="001832E3" w:rsidP="00ED7E2C">
      <w:pPr>
        <w:pStyle w:val="ListParagraph"/>
        <w:numPr>
          <w:ilvl w:val="0"/>
          <w:numId w:val="1"/>
        </w:numPr>
        <w:spacing w:before="240" w:after="0" w:line="240" w:lineRule="auto"/>
        <w:jc w:val="both"/>
        <w:rPr>
          <w:rFonts w:asciiTheme="minorHAnsi" w:hAnsiTheme="minorHAnsi"/>
          <w:b/>
        </w:rPr>
      </w:pPr>
      <w:bookmarkStart w:id="1" w:name="_MON_1404726389"/>
      <w:bookmarkEnd w:id="1"/>
      <w:r w:rsidRPr="002A01CF">
        <w:rPr>
          <w:rFonts w:asciiTheme="minorHAnsi" w:hAnsiTheme="minorHAnsi"/>
          <w:b/>
        </w:rPr>
        <w:t xml:space="preserve">Previous minutes </w:t>
      </w:r>
      <w:r w:rsidR="00BE2420" w:rsidRPr="002A01CF">
        <w:rPr>
          <w:rFonts w:asciiTheme="minorHAnsi" w:hAnsiTheme="minorHAnsi"/>
          <w:b/>
        </w:rPr>
        <w:t xml:space="preserve">and matters arising </w:t>
      </w:r>
    </w:p>
    <w:p w14:paraId="04A02CA7" w14:textId="77777777" w:rsidR="00095AAB" w:rsidRPr="002A01CF" w:rsidRDefault="00095AAB" w:rsidP="00095AAB">
      <w:pPr>
        <w:pStyle w:val="ListParagraph"/>
        <w:spacing w:line="240" w:lineRule="auto"/>
        <w:ind w:left="928"/>
        <w:rPr>
          <w:rFonts w:asciiTheme="minorHAnsi" w:hAnsiTheme="minorHAnsi"/>
          <w:b/>
        </w:rPr>
      </w:pPr>
    </w:p>
    <w:p w14:paraId="0F2A862D" w14:textId="77777777" w:rsidR="003D11AF" w:rsidRPr="002A01CF" w:rsidRDefault="00BE2420" w:rsidP="00095AAB">
      <w:pPr>
        <w:pStyle w:val="ListParagraph"/>
        <w:spacing w:line="240" w:lineRule="auto"/>
        <w:ind w:left="928"/>
        <w:rPr>
          <w:rFonts w:asciiTheme="minorHAnsi" w:hAnsiTheme="minorHAnsi"/>
        </w:rPr>
      </w:pPr>
      <w:r w:rsidRPr="002A01CF">
        <w:rPr>
          <w:rFonts w:asciiTheme="minorHAnsi" w:hAnsiTheme="minorHAnsi"/>
        </w:rPr>
        <w:t>Minutes were read and agreed</w:t>
      </w:r>
      <w:r w:rsidRPr="002A01CF">
        <w:rPr>
          <w:rFonts w:asciiTheme="minorHAnsi" w:hAnsiTheme="minorHAnsi"/>
          <w:b/>
        </w:rPr>
        <w:t xml:space="preserve"> </w:t>
      </w:r>
      <w:r w:rsidR="003D11AF" w:rsidRPr="002A01CF">
        <w:rPr>
          <w:rFonts w:asciiTheme="minorHAnsi" w:hAnsiTheme="minorHAnsi"/>
        </w:rPr>
        <w:t xml:space="preserve">by the group. Actions to be carried over are: </w:t>
      </w:r>
    </w:p>
    <w:p w14:paraId="318B6D56" w14:textId="6D6A1928" w:rsidR="00BE2420" w:rsidRPr="002A01CF" w:rsidRDefault="003D11AF" w:rsidP="00095AAB">
      <w:pPr>
        <w:pStyle w:val="ListParagraph"/>
        <w:spacing w:line="240" w:lineRule="auto"/>
        <w:ind w:left="928"/>
        <w:rPr>
          <w:rFonts w:asciiTheme="minorHAnsi" w:hAnsiTheme="minorHAnsi"/>
          <w:b/>
        </w:rPr>
      </w:pPr>
      <w:r w:rsidRPr="002A01CF">
        <w:rPr>
          <w:rFonts w:asciiTheme="minorHAnsi" w:hAnsiTheme="minorHAnsi"/>
          <w:b/>
        </w:rPr>
        <w:t xml:space="preserve"> </w:t>
      </w:r>
    </w:p>
    <w:p w14:paraId="50FDA79D" w14:textId="4E548C28" w:rsidR="00D24FB5" w:rsidRDefault="005346DF" w:rsidP="00093F2C">
      <w:pPr>
        <w:pStyle w:val="ListParagraph"/>
        <w:numPr>
          <w:ilvl w:val="0"/>
          <w:numId w:val="26"/>
        </w:numPr>
        <w:spacing w:line="240" w:lineRule="auto"/>
        <w:rPr>
          <w:rFonts w:asciiTheme="minorHAnsi" w:hAnsiTheme="minorHAnsi"/>
          <w:b/>
        </w:rPr>
      </w:pPr>
      <w:r w:rsidRPr="002A01CF">
        <w:rPr>
          <w:rFonts w:asciiTheme="minorHAnsi" w:hAnsiTheme="minorHAnsi"/>
          <w:b/>
        </w:rPr>
        <w:t xml:space="preserve">For </w:t>
      </w:r>
      <w:r w:rsidR="00D24FB5" w:rsidRPr="002A01CF">
        <w:rPr>
          <w:rFonts w:asciiTheme="minorHAnsi" w:hAnsiTheme="minorHAnsi"/>
          <w:b/>
        </w:rPr>
        <w:t>JE to support/write press release once all business priorities</w:t>
      </w:r>
      <w:r w:rsidR="00B61A19">
        <w:rPr>
          <w:rFonts w:asciiTheme="minorHAnsi" w:hAnsiTheme="minorHAnsi"/>
          <w:b/>
        </w:rPr>
        <w:t xml:space="preserve"> and logo</w:t>
      </w:r>
      <w:r w:rsidR="00D24FB5" w:rsidRPr="002A01CF">
        <w:rPr>
          <w:rFonts w:asciiTheme="minorHAnsi" w:hAnsiTheme="minorHAnsi"/>
          <w:b/>
        </w:rPr>
        <w:t xml:space="preserve"> are in place.</w:t>
      </w:r>
    </w:p>
    <w:p w14:paraId="6EF529E1" w14:textId="336D7E7A" w:rsidR="00B61A19" w:rsidRDefault="00093F2C" w:rsidP="00093F2C">
      <w:pPr>
        <w:pStyle w:val="ListParagraph"/>
        <w:numPr>
          <w:ilvl w:val="0"/>
          <w:numId w:val="26"/>
        </w:numPr>
        <w:spacing w:line="240" w:lineRule="auto"/>
        <w:rPr>
          <w:rFonts w:asciiTheme="minorHAnsi" w:hAnsiTheme="minorHAnsi"/>
          <w:b/>
        </w:rPr>
      </w:pPr>
      <w:r w:rsidRPr="00093F2C">
        <w:rPr>
          <w:rFonts w:asciiTheme="minorHAnsi" w:hAnsiTheme="minorHAnsi"/>
          <w:b/>
        </w:rPr>
        <w:t xml:space="preserve">MF to look at a future event/session similar to the events (speed dating and network) that were organised to keep members informed around </w:t>
      </w:r>
      <w:r w:rsidR="00D55E00">
        <w:rPr>
          <w:rFonts w:asciiTheme="minorHAnsi" w:hAnsiTheme="minorHAnsi"/>
          <w:b/>
        </w:rPr>
        <w:t>Special Education Needs and Disability (</w:t>
      </w:r>
      <w:r w:rsidRPr="00093F2C">
        <w:rPr>
          <w:rFonts w:asciiTheme="minorHAnsi" w:hAnsiTheme="minorHAnsi"/>
          <w:b/>
        </w:rPr>
        <w:t>SEND</w:t>
      </w:r>
      <w:r w:rsidR="00D55E00">
        <w:rPr>
          <w:rFonts w:asciiTheme="minorHAnsi" w:hAnsiTheme="minorHAnsi"/>
          <w:b/>
        </w:rPr>
        <w:t>)</w:t>
      </w:r>
      <w:r w:rsidRPr="00093F2C">
        <w:rPr>
          <w:rFonts w:asciiTheme="minorHAnsi" w:hAnsiTheme="minorHAnsi"/>
          <w:b/>
        </w:rPr>
        <w:t xml:space="preserve"> and </w:t>
      </w:r>
      <w:r w:rsidR="00D55E00">
        <w:rPr>
          <w:rFonts w:asciiTheme="minorHAnsi" w:hAnsiTheme="minorHAnsi"/>
          <w:b/>
        </w:rPr>
        <w:t>Contact and Referral Team (</w:t>
      </w:r>
      <w:r w:rsidRPr="00093F2C">
        <w:rPr>
          <w:rFonts w:asciiTheme="minorHAnsi" w:hAnsiTheme="minorHAnsi"/>
          <w:b/>
        </w:rPr>
        <w:t>CART</w:t>
      </w:r>
      <w:r w:rsidR="00D55E00">
        <w:rPr>
          <w:rFonts w:asciiTheme="minorHAnsi" w:hAnsiTheme="minorHAnsi"/>
          <w:b/>
        </w:rPr>
        <w:t>)</w:t>
      </w:r>
      <w:r w:rsidRPr="00093F2C">
        <w:rPr>
          <w:rFonts w:asciiTheme="minorHAnsi" w:hAnsiTheme="minorHAnsi"/>
          <w:b/>
        </w:rPr>
        <w:t xml:space="preserve"> last year.   </w:t>
      </w:r>
      <w:r w:rsidRPr="00093F2C">
        <w:rPr>
          <w:rFonts w:asciiTheme="minorHAnsi" w:hAnsiTheme="minorHAnsi"/>
        </w:rPr>
        <w:t>This will be added to Action Log</w:t>
      </w:r>
      <w:r>
        <w:rPr>
          <w:rFonts w:asciiTheme="minorHAnsi" w:hAnsiTheme="minorHAnsi"/>
          <w:b/>
        </w:rPr>
        <w:t xml:space="preserve"> </w:t>
      </w:r>
      <w:r w:rsidRPr="00093F2C">
        <w:rPr>
          <w:rFonts w:asciiTheme="minorHAnsi" w:hAnsiTheme="minorHAnsi"/>
          <w:b/>
        </w:rPr>
        <w:t xml:space="preserve">  </w:t>
      </w:r>
    </w:p>
    <w:p w14:paraId="44696F7E" w14:textId="312337F7" w:rsidR="00093F2C" w:rsidRDefault="00093F2C" w:rsidP="00093F2C">
      <w:pPr>
        <w:pStyle w:val="ListParagraph"/>
        <w:numPr>
          <w:ilvl w:val="0"/>
          <w:numId w:val="26"/>
        </w:numPr>
        <w:spacing w:line="240" w:lineRule="auto"/>
        <w:rPr>
          <w:rFonts w:asciiTheme="minorHAnsi" w:hAnsiTheme="minorHAnsi"/>
          <w:b/>
        </w:rPr>
      </w:pPr>
      <w:r w:rsidRPr="002A01CF">
        <w:rPr>
          <w:rFonts w:asciiTheme="minorHAnsi" w:hAnsiTheme="minorHAnsi"/>
          <w:b/>
        </w:rPr>
        <w:t xml:space="preserve">PH to attend next </w:t>
      </w:r>
      <w:r>
        <w:rPr>
          <w:rFonts w:asciiTheme="minorHAnsi" w:hAnsiTheme="minorHAnsi"/>
          <w:b/>
        </w:rPr>
        <w:t xml:space="preserve">Early Intervention partnership </w:t>
      </w:r>
      <w:r w:rsidRPr="002A01CF">
        <w:rPr>
          <w:rFonts w:asciiTheme="minorHAnsi" w:hAnsiTheme="minorHAnsi"/>
          <w:b/>
        </w:rPr>
        <w:t>meeting on 2</w:t>
      </w:r>
      <w:r>
        <w:rPr>
          <w:rFonts w:asciiTheme="minorHAnsi" w:hAnsiTheme="minorHAnsi"/>
          <w:b/>
        </w:rPr>
        <w:t>3rd</w:t>
      </w:r>
      <w:r w:rsidRPr="002A01CF">
        <w:rPr>
          <w:rFonts w:asciiTheme="minorHAnsi" w:hAnsiTheme="minorHAnsi"/>
          <w:b/>
        </w:rPr>
        <w:t xml:space="preserve"> November 15</w:t>
      </w:r>
    </w:p>
    <w:p w14:paraId="3FD82990" w14:textId="668DE090" w:rsidR="00093F2C" w:rsidRDefault="00093F2C" w:rsidP="000A491D">
      <w:pPr>
        <w:spacing w:line="240" w:lineRule="auto"/>
        <w:ind w:firstLine="568"/>
        <w:rPr>
          <w:rFonts w:asciiTheme="minorHAnsi" w:hAnsiTheme="minorHAnsi"/>
          <w:b/>
        </w:rPr>
      </w:pPr>
      <w:r>
        <w:rPr>
          <w:rFonts w:asciiTheme="minorHAnsi" w:hAnsiTheme="minorHAnsi"/>
          <w:b/>
        </w:rPr>
        <w:t>Matters arising</w:t>
      </w:r>
      <w:r w:rsidR="000A491D">
        <w:rPr>
          <w:rFonts w:asciiTheme="minorHAnsi" w:hAnsiTheme="minorHAnsi"/>
          <w:b/>
        </w:rPr>
        <w:t>:</w:t>
      </w:r>
      <w:r>
        <w:rPr>
          <w:rFonts w:asciiTheme="minorHAnsi" w:hAnsiTheme="minorHAnsi"/>
          <w:b/>
        </w:rPr>
        <w:t xml:space="preserve"> </w:t>
      </w:r>
    </w:p>
    <w:p w14:paraId="3BF55609" w14:textId="07902DDA" w:rsidR="00D24FB5" w:rsidRDefault="00093F2C" w:rsidP="001A5E24">
      <w:pPr>
        <w:spacing w:line="240" w:lineRule="auto"/>
        <w:ind w:left="284"/>
        <w:rPr>
          <w:rFonts w:asciiTheme="minorHAnsi" w:hAnsiTheme="minorHAnsi"/>
          <w:b/>
        </w:rPr>
      </w:pPr>
      <w:r>
        <w:rPr>
          <w:rFonts w:asciiTheme="minorHAnsi" w:hAnsiTheme="minorHAnsi"/>
        </w:rPr>
        <w:t xml:space="preserve">An initial meeting took place around to discuss potentially setting up a school uniform pop-up shop. This is following a campaign by Youth Cabinet on this subject. It is thought that </w:t>
      </w:r>
      <w:r w:rsidRPr="002A01CF">
        <w:rPr>
          <w:rFonts w:asciiTheme="minorHAnsi" w:hAnsiTheme="minorHAnsi"/>
        </w:rPr>
        <w:t xml:space="preserve">if a voluntary sector organisation could set up this as a </w:t>
      </w:r>
      <w:r w:rsidR="00D55E00">
        <w:rPr>
          <w:rFonts w:asciiTheme="minorHAnsi" w:hAnsiTheme="minorHAnsi"/>
        </w:rPr>
        <w:t>Community interest company (</w:t>
      </w:r>
      <w:r w:rsidRPr="002A01CF">
        <w:rPr>
          <w:rFonts w:asciiTheme="minorHAnsi" w:hAnsiTheme="minorHAnsi"/>
        </w:rPr>
        <w:t>CIC</w:t>
      </w:r>
      <w:r w:rsidR="00D55E00">
        <w:rPr>
          <w:rFonts w:asciiTheme="minorHAnsi" w:hAnsiTheme="minorHAnsi"/>
        </w:rPr>
        <w:t>)</w:t>
      </w:r>
      <w:r w:rsidRPr="002A01CF">
        <w:rPr>
          <w:rFonts w:asciiTheme="minorHAnsi" w:hAnsiTheme="minorHAnsi"/>
        </w:rPr>
        <w:t xml:space="preserve"> </w:t>
      </w:r>
      <w:r w:rsidR="000A491D" w:rsidRPr="002A01CF">
        <w:rPr>
          <w:rFonts w:asciiTheme="minorHAnsi" w:hAnsiTheme="minorHAnsi"/>
        </w:rPr>
        <w:t xml:space="preserve">model. </w:t>
      </w:r>
      <w:r w:rsidR="000A491D">
        <w:rPr>
          <w:rFonts w:asciiTheme="minorHAnsi" w:hAnsiTheme="minorHAnsi"/>
        </w:rPr>
        <w:t xml:space="preserve">It is though that Style factory would be a great organisation to pick up and they have been contacted.  </w:t>
      </w:r>
      <w:r w:rsidR="000A491D" w:rsidRPr="000A491D">
        <w:rPr>
          <w:rFonts w:asciiTheme="minorHAnsi" w:hAnsiTheme="minorHAnsi"/>
          <w:b/>
        </w:rPr>
        <w:t>AG suggested the shop also providing second hand prom dresses</w:t>
      </w:r>
      <w:r w:rsidR="000A491D">
        <w:rPr>
          <w:rFonts w:asciiTheme="minorHAnsi" w:hAnsiTheme="minorHAnsi"/>
          <w:b/>
        </w:rPr>
        <w:t>. MF to pass on</w:t>
      </w:r>
    </w:p>
    <w:p w14:paraId="0E6FB4CD" w14:textId="4E9B7C6C" w:rsidR="007F7C5C" w:rsidRPr="000A491D" w:rsidRDefault="007F7C5C" w:rsidP="001A5E24">
      <w:pPr>
        <w:spacing w:line="240" w:lineRule="auto"/>
        <w:ind w:left="284"/>
        <w:rPr>
          <w:rFonts w:asciiTheme="minorHAnsi" w:hAnsiTheme="minorHAnsi"/>
          <w:b/>
        </w:rPr>
      </w:pPr>
      <w:r>
        <w:rPr>
          <w:rFonts w:asciiTheme="minorHAnsi" w:hAnsiTheme="minorHAnsi"/>
          <w:b/>
        </w:rPr>
        <w:t xml:space="preserve">KT suggested that acronyms need to be explained in paperwork, or utilise a glossary that could be attached to papers, MF to </w:t>
      </w:r>
      <w:r w:rsidR="00D55E00">
        <w:rPr>
          <w:rFonts w:asciiTheme="minorHAnsi" w:hAnsiTheme="minorHAnsi"/>
          <w:b/>
        </w:rPr>
        <w:t xml:space="preserve">make sure full title is written when first mentioned and see if there are any glossary’s written. </w:t>
      </w:r>
      <w:r>
        <w:rPr>
          <w:rFonts w:asciiTheme="minorHAnsi" w:hAnsiTheme="minorHAnsi"/>
          <w:b/>
        </w:rPr>
        <w:t xml:space="preserve">   </w:t>
      </w:r>
    </w:p>
    <w:p w14:paraId="29BF3B4D" w14:textId="79678D30" w:rsidR="00573CC1" w:rsidRPr="002A01CF" w:rsidRDefault="008C57C3" w:rsidP="001F3B39">
      <w:pPr>
        <w:pStyle w:val="ListParagraph"/>
        <w:numPr>
          <w:ilvl w:val="0"/>
          <w:numId w:val="1"/>
        </w:numPr>
        <w:spacing w:line="240" w:lineRule="auto"/>
        <w:ind w:left="284" w:firstLine="0"/>
        <w:rPr>
          <w:rFonts w:asciiTheme="minorHAnsi" w:hAnsiTheme="minorHAnsi"/>
          <w:b/>
        </w:rPr>
      </w:pPr>
      <w:r>
        <w:rPr>
          <w:rFonts w:asciiTheme="minorHAnsi" w:hAnsiTheme="minorHAnsi"/>
          <w:b/>
        </w:rPr>
        <w:t>Community Accountant – Jane Williams - VCA</w:t>
      </w:r>
    </w:p>
    <w:p w14:paraId="4C2C070D" w14:textId="3D831ECA" w:rsidR="008A7149" w:rsidRPr="008A7149" w:rsidRDefault="008A7149" w:rsidP="001F3B39">
      <w:pPr>
        <w:spacing w:before="240" w:after="240" w:line="260" w:lineRule="atLeast"/>
        <w:ind w:left="284"/>
        <w:rPr>
          <w:rFonts w:ascii="Arial" w:eastAsia="Times New Roman" w:hAnsi="Arial" w:cs="Arial"/>
          <w:color w:val="000000"/>
          <w:sz w:val="20"/>
          <w:szCs w:val="20"/>
          <w:lang w:eastAsia="en-GB"/>
        </w:rPr>
      </w:pPr>
      <w:r w:rsidRPr="008A7149">
        <w:rPr>
          <w:rFonts w:ascii="Arial" w:eastAsia="Times New Roman" w:hAnsi="Arial" w:cs="Arial"/>
          <w:color w:val="000000"/>
          <w:sz w:val="20"/>
          <w:szCs w:val="20"/>
          <w:lang w:eastAsia="en-GB"/>
        </w:rPr>
        <w:t xml:space="preserve">Jane </w:t>
      </w:r>
      <w:proofErr w:type="gramStart"/>
      <w:r w:rsidRPr="008A7149">
        <w:rPr>
          <w:rFonts w:ascii="Arial" w:eastAsia="Times New Roman" w:hAnsi="Arial" w:cs="Arial"/>
          <w:color w:val="000000"/>
          <w:sz w:val="20"/>
          <w:szCs w:val="20"/>
          <w:lang w:eastAsia="en-GB"/>
        </w:rPr>
        <w:t>Williams,</w:t>
      </w:r>
      <w:proofErr w:type="gramEnd"/>
      <w:r w:rsidRPr="008A7149">
        <w:rPr>
          <w:rFonts w:ascii="Arial" w:eastAsia="Times New Roman" w:hAnsi="Arial" w:cs="Arial"/>
          <w:color w:val="000000"/>
          <w:sz w:val="20"/>
          <w:szCs w:val="20"/>
          <w:lang w:eastAsia="en-GB"/>
        </w:rPr>
        <w:t xml:space="preserve"> is based at Halton &amp; St Helens VCA</w:t>
      </w:r>
      <w:r w:rsidR="001F3B39">
        <w:rPr>
          <w:rFonts w:ascii="Arial" w:eastAsia="Times New Roman" w:hAnsi="Arial" w:cs="Arial"/>
          <w:color w:val="000000"/>
          <w:sz w:val="20"/>
          <w:szCs w:val="20"/>
          <w:lang w:eastAsia="en-GB"/>
        </w:rPr>
        <w:t>. She h</w:t>
      </w:r>
      <w:r w:rsidRPr="008A7149">
        <w:rPr>
          <w:rFonts w:ascii="Arial" w:eastAsia="Times New Roman" w:hAnsi="Arial" w:cs="Arial"/>
          <w:color w:val="000000"/>
          <w:sz w:val="20"/>
          <w:szCs w:val="20"/>
          <w:lang w:eastAsia="en-GB"/>
        </w:rPr>
        <w:t xml:space="preserve">as over 25 years of experience working within a finance setting, 15 years of that time within the community and voluntary sector providing support on financial, monitoring and </w:t>
      </w:r>
      <w:r w:rsidRPr="008A7149">
        <w:rPr>
          <w:rFonts w:ascii="Arial" w:eastAsia="Times New Roman" w:hAnsi="Arial" w:cs="Arial"/>
          <w:color w:val="000000"/>
          <w:sz w:val="20"/>
          <w:szCs w:val="20"/>
          <w:lang w:eastAsia="en-GB"/>
        </w:rPr>
        <w:lastRenderedPageBreak/>
        <w:t xml:space="preserve">evaluation systems and payroll support. Some of the groups Jane </w:t>
      </w:r>
      <w:proofErr w:type="gramStart"/>
      <w:r w:rsidRPr="008A7149">
        <w:rPr>
          <w:rFonts w:ascii="Arial" w:eastAsia="Times New Roman" w:hAnsi="Arial" w:cs="Arial"/>
          <w:color w:val="000000"/>
          <w:sz w:val="20"/>
          <w:szCs w:val="20"/>
          <w:lang w:eastAsia="en-GB"/>
        </w:rPr>
        <w:t>has</w:t>
      </w:r>
      <w:proofErr w:type="gramEnd"/>
      <w:r w:rsidRPr="008A7149">
        <w:rPr>
          <w:rFonts w:ascii="Arial" w:eastAsia="Times New Roman" w:hAnsi="Arial" w:cs="Arial"/>
          <w:color w:val="000000"/>
          <w:sz w:val="20"/>
          <w:szCs w:val="20"/>
          <w:lang w:eastAsia="en-GB"/>
        </w:rPr>
        <w:t xml:space="preserve"> experience of working with include community centres, a community nursery, community transport, educational projects and youth &amp; elderly groups.</w:t>
      </w:r>
    </w:p>
    <w:p w14:paraId="501763D9" w14:textId="77777777" w:rsidR="008A7149" w:rsidRPr="008A7149" w:rsidRDefault="008A7149" w:rsidP="001F3B39">
      <w:pPr>
        <w:spacing w:before="240" w:after="240" w:line="260" w:lineRule="atLeast"/>
        <w:ind w:left="284"/>
        <w:rPr>
          <w:rFonts w:ascii="Arial" w:eastAsia="Times New Roman" w:hAnsi="Arial" w:cs="Arial"/>
          <w:color w:val="000000"/>
          <w:sz w:val="20"/>
          <w:szCs w:val="20"/>
          <w:lang w:eastAsia="en-GB"/>
        </w:rPr>
      </w:pPr>
      <w:r w:rsidRPr="008A7149">
        <w:rPr>
          <w:rFonts w:ascii="Arial" w:eastAsia="Times New Roman" w:hAnsi="Arial" w:cs="Arial"/>
          <w:color w:val="000000"/>
          <w:sz w:val="20"/>
          <w:szCs w:val="20"/>
          <w:lang w:eastAsia="en-GB"/>
        </w:rPr>
        <w:t>Listed below are just some of the areas in which Jane can provide the vital assistance you need:</w:t>
      </w:r>
    </w:p>
    <w:p w14:paraId="2C5E6BC7" w14:textId="77777777" w:rsidR="008A7149" w:rsidRPr="008A7149" w:rsidRDefault="008A7149" w:rsidP="001F3B39">
      <w:pPr>
        <w:numPr>
          <w:ilvl w:val="0"/>
          <w:numId w:val="32"/>
        </w:numPr>
        <w:spacing w:after="0" w:line="260" w:lineRule="atLeast"/>
        <w:ind w:left="284"/>
        <w:rPr>
          <w:rFonts w:ascii="Arial" w:eastAsia="Times New Roman" w:hAnsi="Arial" w:cs="Arial"/>
          <w:color w:val="000000"/>
          <w:sz w:val="20"/>
          <w:szCs w:val="20"/>
          <w:lang w:eastAsia="en-GB"/>
        </w:rPr>
      </w:pPr>
      <w:r w:rsidRPr="008A7149">
        <w:rPr>
          <w:rFonts w:ascii="Arial" w:eastAsia="Times New Roman" w:hAnsi="Arial" w:cs="Arial"/>
          <w:color w:val="000000"/>
          <w:sz w:val="20"/>
          <w:szCs w:val="20"/>
          <w:lang w:eastAsia="en-GB"/>
        </w:rPr>
        <w:t>Preparation of Annual Accounts, complying with all the latest requirements</w:t>
      </w:r>
    </w:p>
    <w:p w14:paraId="3D597301" w14:textId="77777777" w:rsidR="008A7149" w:rsidRPr="008A7149" w:rsidRDefault="008A7149" w:rsidP="001F3B39">
      <w:pPr>
        <w:numPr>
          <w:ilvl w:val="0"/>
          <w:numId w:val="32"/>
        </w:numPr>
        <w:spacing w:after="0" w:line="260" w:lineRule="atLeast"/>
        <w:ind w:left="284"/>
        <w:rPr>
          <w:rFonts w:ascii="Arial" w:eastAsia="Times New Roman" w:hAnsi="Arial" w:cs="Arial"/>
          <w:color w:val="000000"/>
          <w:sz w:val="20"/>
          <w:szCs w:val="20"/>
          <w:lang w:eastAsia="en-GB"/>
        </w:rPr>
      </w:pPr>
      <w:r w:rsidRPr="008A7149">
        <w:rPr>
          <w:rFonts w:ascii="Arial" w:eastAsia="Times New Roman" w:hAnsi="Arial" w:cs="Arial"/>
          <w:color w:val="000000"/>
          <w:sz w:val="20"/>
          <w:szCs w:val="20"/>
          <w:lang w:eastAsia="en-GB"/>
        </w:rPr>
        <w:t>Technical knowledge and advice</w:t>
      </w:r>
    </w:p>
    <w:p w14:paraId="2B9DD2AB" w14:textId="77777777" w:rsidR="008A7149" w:rsidRPr="008A7149" w:rsidRDefault="008A7149" w:rsidP="001F3B39">
      <w:pPr>
        <w:numPr>
          <w:ilvl w:val="0"/>
          <w:numId w:val="32"/>
        </w:numPr>
        <w:spacing w:after="0" w:line="260" w:lineRule="atLeast"/>
        <w:ind w:left="284"/>
        <w:rPr>
          <w:rFonts w:ascii="Arial" w:eastAsia="Times New Roman" w:hAnsi="Arial" w:cs="Arial"/>
          <w:color w:val="000000"/>
          <w:sz w:val="20"/>
          <w:szCs w:val="20"/>
          <w:lang w:eastAsia="en-GB"/>
        </w:rPr>
      </w:pPr>
      <w:r w:rsidRPr="008A7149">
        <w:rPr>
          <w:rFonts w:ascii="Arial" w:eastAsia="Times New Roman" w:hAnsi="Arial" w:cs="Arial"/>
          <w:color w:val="000000"/>
          <w:sz w:val="20"/>
          <w:szCs w:val="20"/>
          <w:lang w:eastAsia="en-GB"/>
        </w:rPr>
        <w:t>Liaison with Independent Examiners &amp; Auditors or, if you do not already have one, acting as Independent Examiner for you</w:t>
      </w:r>
    </w:p>
    <w:p w14:paraId="60A7B3C6" w14:textId="77777777" w:rsidR="008A7149" w:rsidRPr="008A7149" w:rsidRDefault="008A7149" w:rsidP="001F3B39">
      <w:pPr>
        <w:numPr>
          <w:ilvl w:val="0"/>
          <w:numId w:val="32"/>
        </w:numPr>
        <w:spacing w:after="0" w:line="260" w:lineRule="atLeast"/>
        <w:ind w:left="284"/>
        <w:rPr>
          <w:rFonts w:ascii="Arial" w:eastAsia="Times New Roman" w:hAnsi="Arial" w:cs="Arial"/>
          <w:color w:val="000000"/>
          <w:sz w:val="20"/>
          <w:szCs w:val="20"/>
          <w:lang w:eastAsia="en-GB"/>
        </w:rPr>
      </w:pPr>
      <w:r w:rsidRPr="008A7149">
        <w:rPr>
          <w:rFonts w:ascii="Arial" w:eastAsia="Times New Roman" w:hAnsi="Arial" w:cs="Arial"/>
          <w:color w:val="000000"/>
          <w:sz w:val="20"/>
          <w:szCs w:val="20"/>
          <w:lang w:eastAsia="en-GB"/>
        </w:rPr>
        <w:t>Helping you to set up your book-keeping system</w:t>
      </w:r>
    </w:p>
    <w:p w14:paraId="1CA8A1FA" w14:textId="77777777" w:rsidR="008A7149" w:rsidRPr="008A7149" w:rsidRDefault="008A7149" w:rsidP="001F3B39">
      <w:pPr>
        <w:numPr>
          <w:ilvl w:val="0"/>
          <w:numId w:val="32"/>
        </w:numPr>
        <w:spacing w:after="0" w:line="260" w:lineRule="atLeast"/>
        <w:ind w:left="284"/>
        <w:rPr>
          <w:rFonts w:ascii="Arial" w:eastAsia="Times New Roman" w:hAnsi="Arial" w:cs="Arial"/>
          <w:color w:val="000000"/>
          <w:sz w:val="20"/>
          <w:szCs w:val="20"/>
          <w:lang w:eastAsia="en-GB"/>
        </w:rPr>
      </w:pPr>
      <w:r w:rsidRPr="008A7149">
        <w:rPr>
          <w:rFonts w:ascii="Arial" w:eastAsia="Times New Roman" w:hAnsi="Arial" w:cs="Arial"/>
          <w:color w:val="000000"/>
          <w:sz w:val="20"/>
          <w:szCs w:val="20"/>
          <w:lang w:eastAsia="en-GB"/>
        </w:rPr>
        <w:t>Basic Book-Keeping and Accounts training &amp; support</w:t>
      </w:r>
    </w:p>
    <w:p w14:paraId="0C5AAEA4" w14:textId="77777777" w:rsidR="008A7149" w:rsidRPr="008A7149" w:rsidRDefault="008A7149" w:rsidP="001F3B39">
      <w:pPr>
        <w:numPr>
          <w:ilvl w:val="0"/>
          <w:numId w:val="32"/>
        </w:numPr>
        <w:spacing w:after="0" w:line="260" w:lineRule="atLeast"/>
        <w:ind w:left="284"/>
        <w:rPr>
          <w:rFonts w:ascii="Arial" w:eastAsia="Times New Roman" w:hAnsi="Arial" w:cs="Arial"/>
          <w:color w:val="000000"/>
          <w:sz w:val="20"/>
          <w:szCs w:val="20"/>
          <w:lang w:eastAsia="en-GB"/>
        </w:rPr>
      </w:pPr>
      <w:r w:rsidRPr="008A7149">
        <w:rPr>
          <w:rFonts w:ascii="Arial" w:eastAsia="Times New Roman" w:hAnsi="Arial" w:cs="Arial"/>
          <w:color w:val="000000"/>
          <w:sz w:val="20"/>
          <w:szCs w:val="20"/>
          <w:lang w:eastAsia="en-GB"/>
        </w:rPr>
        <w:t>Training for treasurers, trustees, volunteers and staff</w:t>
      </w:r>
    </w:p>
    <w:p w14:paraId="0DEA939C" w14:textId="77777777" w:rsidR="008A7149" w:rsidRPr="008A7149" w:rsidRDefault="008A7149" w:rsidP="001F3B39">
      <w:pPr>
        <w:numPr>
          <w:ilvl w:val="0"/>
          <w:numId w:val="32"/>
        </w:numPr>
        <w:spacing w:after="0" w:line="260" w:lineRule="atLeast"/>
        <w:ind w:left="284"/>
        <w:rPr>
          <w:rFonts w:ascii="Arial" w:eastAsia="Times New Roman" w:hAnsi="Arial" w:cs="Arial"/>
          <w:color w:val="000000"/>
          <w:sz w:val="20"/>
          <w:szCs w:val="20"/>
          <w:lang w:eastAsia="en-GB"/>
        </w:rPr>
      </w:pPr>
      <w:r w:rsidRPr="008A7149">
        <w:rPr>
          <w:rFonts w:ascii="Arial" w:eastAsia="Times New Roman" w:hAnsi="Arial" w:cs="Arial"/>
          <w:color w:val="000000"/>
          <w:sz w:val="20"/>
          <w:szCs w:val="20"/>
          <w:lang w:eastAsia="en-GB"/>
        </w:rPr>
        <w:t>Drawing up budgets and reporting on performance</w:t>
      </w:r>
    </w:p>
    <w:p w14:paraId="7B2D8CD4" w14:textId="77777777" w:rsidR="008A7149" w:rsidRPr="008A7149" w:rsidRDefault="008A7149" w:rsidP="001F3B39">
      <w:pPr>
        <w:numPr>
          <w:ilvl w:val="0"/>
          <w:numId w:val="32"/>
        </w:numPr>
        <w:spacing w:after="0" w:line="260" w:lineRule="atLeast"/>
        <w:ind w:left="284"/>
        <w:rPr>
          <w:rFonts w:ascii="Arial" w:eastAsia="Times New Roman" w:hAnsi="Arial" w:cs="Arial"/>
          <w:color w:val="000000"/>
          <w:sz w:val="20"/>
          <w:szCs w:val="20"/>
          <w:lang w:eastAsia="en-GB"/>
        </w:rPr>
      </w:pPr>
      <w:r w:rsidRPr="008A7149">
        <w:rPr>
          <w:rFonts w:ascii="Arial" w:eastAsia="Times New Roman" w:hAnsi="Arial" w:cs="Arial"/>
          <w:color w:val="000000"/>
          <w:sz w:val="20"/>
          <w:szCs w:val="20"/>
          <w:lang w:eastAsia="en-GB"/>
        </w:rPr>
        <w:t>Introduction to IT accounting packages</w:t>
      </w:r>
    </w:p>
    <w:p w14:paraId="1D8093F5" w14:textId="77777777" w:rsidR="008A7149" w:rsidRPr="008A7149" w:rsidRDefault="008A7149" w:rsidP="001F3B39">
      <w:pPr>
        <w:numPr>
          <w:ilvl w:val="0"/>
          <w:numId w:val="32"/>
        </w:numPr>
        <w:spacing w:after="0" w:line="260" w:lineRule="atLeast"/>
        <w:ind w:left="284"/>
        <w:rPr>
          <w:rFonts w:ascii="Arial" w:eastAsia="Times New Roman" w:hAnsi="Arial" w:cs="Arial"/>
          <w:color w:val="000000"/>
          <w:sz w:val="20"/>
          <w:szCs w:val="20"/>
          <w:lang w:eastAsia="en-GB"/>
        </w:rPr>
      </w:pPr>
      <w:r w:rsidRPr="008A7149">
        <w:rPr>
          <w:rFonts w:ascii="Arial" w:eastAsia="Times New Roman" w:hAnsi="Arial" w:cs="Arial"/>
          <w:color w:val="000000"/>
          <w:sz w:val="20"/>
          <w:szCs w:val="20"/>
          <w:lang w:eastAsia="en-GB"/>
        </w:rPr>
        <w:t>Payroll service calculation, administration &amp; compliance</w:t>
      </w:r>
    </w:p>
    <w:p w14:paraId="68B8EA0E" w14:textId="77777777" w:rsidR="008A7149" w:rsidRPr="008A7149" w:rsidRDefault="008A7149" w:rsidP="001F3B39">
      <w:pPr>
        <w:numPr>
          <w:ilvl w:val="0"/>
          <w:numId w:val="32"/>
        </w:numPr>
        <w:spacing w:after="0" w:line="260" w:lineRule="atLeast"/>
        <w:ind w:left="284"/>
        <w:rPr>
          <w:rFonts w:ascii="Arial" w:eastAsia="Times New Roman" w:hAnsi="Arial" w:cs="Arial"/>
          <w:color w:val="000000"/>
          <w:sz w:val="20"/>
          <w:szCs w:val="20"/>
          <w:lang w:eastAsia="en-GB"/>
        </w:rPr>
      </w:pPr>
      <w:r w:rsidRPr="008A7149">
        <w:rPr>
          <w:rFonts w:ascii="Arial" w:eastAsia="Times New Roman" w:hAnsi="Arial" w:cs="Arial"/>
          <w:color w:val="000000"/>
          <w:sz w:val="20"/>
          <w:szCs w:val="20"/>
          <w:lang w:eastAsia="en-GB"/>
        </w:rPr>
        <w:t>Advice on VAT including calculation / schemes as necessary</w:t>
      </w:r>
    </w:p>
    <w:p w14:paraId="18F802F0" w14:textId="77777777" w:rsidR="008A7149" w:rsidRPr="008A7149" w:rsidRDefault="008A7149" w:rsidP="001F3B39">
      <w:pPr>
        <w:numPr>
          <w:ilvl w:val="0"/>
          <w:numId w:val="32"/>
        </w:numPr>
        <w:spacing w:after="0" w:line="260" w:lineRule="atLeast"/>
        <w:ind w:left="284"/>
        <w:rPr>
          <w:rFonts w:ascii="Arial" w:eastAsia="Times New Roman" w:hAnsi="Arial" w:cs="Arial"/>
          <w:color w:val="000000"/>
          <w:sz w:val="20"/>
          <w:szCs w:val="20"/>
          <w:lang w:eastAsia="en-GB"/>
        </w:rPr>
      </w:pPr>
      <w:r w:rsidRPr="008A7149">
        <w:rPr>
          <w:rFonts w:ascii="Arial" w:eastAsia="Times New Roman" w:hAnsi="Arial" w:cs="Arial"/>
          <w:color w:val="000000"/>
          <w:sz w:val="20"/>
          <w:szCs w:val="20"/>
          <w:lang w:eastAsia="en-GB"/>
        </w:rPr>
        <w:t>Advice and administration on all aspects of Charity taxation</w:t>
      </w:r>
    </w:p>
    <w:p w14:paraId="7D958195" w14:textId="59A5FB96" w:rsidR="008A7149" w:rsidRPr="008A7149" w:rsidRDefault="008A7149" w:rsidP="001F3B39">
      <w:pPr>
        <w:spacing w:before="240" w:after="240" w:line="260" w:lineRule="atLeast"/>
        <w:ind w:left="284"/>
        <w:rPr>
          <w:rFonts w:ascii="Arial" w:eastAsia="Times New Roman" w:hAnsi="Arial" w:cs="Arial"/>
          <w:color w:val="000000"/>
          <w:sz w:val="20"/>
          <w:szCs w:val="20"/>
          <w:lang w:eastAsia="en-GB"/>
        </w:rPr>
      </w:pPr>
      <w:r w:rsidRPr="008A7149">
        <w:rPr>
          <w:rFonts w:ascii="Arial" w:eastAsia="Times New Roman" w:hAnsi="Arial" w:cs="Arial"/>
          <w:color w:val="000000"/>
          <w:sz w:val="20"/>
          <w:szCs w:val="20"/>
          <w:lang w:eastAsia="en-GB"/>
        </w:rPr>
        <w:t xml:space="preserve">Many of these services can be provided at a nominal cost but, most importantly, you will have access to a team of people with specialist knowledge of finance and accounts in the voluntary sector. Already our services have helped groups to overcome financial problems, provide the information necessary to obtain funding and to manage </w:t>
      </w:r>
      <w:proofErr w:type="gramStart"/>
      <w:r w:rsidRPr="008A7149">
        <w:rPr>
          <w:rFonts w:ascii="Arial" w:eastAsia="Times New Roman" w:hAnsi="Arial" w:cs="Arial"/>
          <w:color w:val="000000"/>
          <w:sz w:val="20"/>
          <w:szCs w:val="20"/>
          <w:lang w:eastAsia="en-GB"/>
        </w:rPr>
        <w:t>themselves</w:t>
      </w:r>
      <w:proofErr w:type="gramEnd"/>
      <w:r w:rsidRPr="008A7149">
        <w:rPr>
          <w:rFonts w:ascii="Arial" w:eastAsia="Times New Roman" w:hAnsi="Arial" w:cs="Arial"/>
          <w:color w:val="000000"/>
          <w:sz w:val="20"/>
          <w:szCs w:val="20"/>
          <w:lang w:eastAsia="en-GB"/>
        </w:rPr>
        <w:t xml:space="preserve"> more effectively.</w:t>
      </w:r>
    </w:p>
    <w:p w14:paraId="6B992D82" w14:textId="6A411195" w:rsidR="008A7149" w:rsidRPr="008A7149" w:rsidRDefault="008A7149" w:rsidP="001F3B39">
      <w:pPr>
        <w:spacing w:before="240" w:after="240" w:line="260" w:lineRule="atLeast"/>
        <w:ind w:left="284"/>
        <w:rPr>
          <w:rFonts w:ascii="Arial" w:eastAsia="Times New Roman" w:hAnsi="Arial" w:cs="Arial"/>
          <w:color w:val="000000"/>
          <w:sz w:val="20"/>
          <w:szCs w:val="20"/>
          <w:lang w:eastAsia="en-GB"/>
        </w:rPr>
      </w:pPr>
      <w:proofErr w:type="gramStart"/>
      <w:r w:rsidRPr="008A7149">
        <w:rPr>
          <w:rFonts w:ascii="Arial" w:eastAsia="Times New Roman" w:hAnsi="Arial" w:cs="Arial"/>
          <w:color w:val="000000"/>
          <w:sz w:val="20"/>
          <w:szCs w:val="20"/>
          <w:lang w:eastAsia="en-GB"/>
        </w:rPr>
        <w:t>contact</w:t>
      </w:r>
      <w:proofErr w:type="gramEnd"/>
      <w:r w:rsidRPr="008A7149">
        <w:rPr>
          <w:rFonts w:ascii="Arial" w:eastAsia="Times New Roman" w:hAnsi="Arial" w:cs="Arial"/>
          <w:color w:val="000000"/>
          <w:sz w:val="20"/>
          <w:szCs w:val="20"/>
          <w:lang w:eastAsia="en-GB"/>
        </w:rPr>
        <w:t xml:space="preserve"> Jane Williams on 01744 457102.</w:t>
      </w:r>
    </w:p>
    <w:p w14:paraId="640F938F" w14:textId="3E4F9903" w:rsidR="00BA0D65" w:rsidRDefault="008C57C3" w:rsidP="001A5E24">
      <w:pPr>
        <w:pStyle w:val="ListParagraph"/>
        <w:numPr>
          <w:ilvl w:val="0"/>
          <w:numId w:val="1"/>
        </w:numPr>
        <w:spacing w:line="240" w:lineRule="auto"/>
        <w:ind w:left="284"/>
        <w:rPr>
          <w:rFonts w:asciiTheme="minorHAnsi" w:hAnsiTheme="minorHAnsi"/>
          <w:b/>
        </w:rPr>
      </w:pPr>
      <w:r>
        <w:rPr>
          <w:rFonts w:asciiTheme="minorHAnsi" w:hAnsiTheme="minorHAnsi"/>
          <w:b/>
        </w:rPr>
        <w:t>Child Bereavement UK</w:t>
      </w:r>
    </w:p>
    <w:p w14:paraId="249B60CC" w14:textId="77777777" w:rsidR="00635034" w:rsidRDefault="00BA0D65" w:rsidP="001A5E24">
      <w:pPr>
        <w:spacing w:line="240" w:lineRule="auto"/>
        <w:ind w:left="284"/>
        <w:rPr>
          <w:rFonts w:asciiTheme="minorHAnsi" w:hAnsiTheme="minorHAnsi"/>
          <w:b/>
        </w:rPr>
      </w:pPr>
      <w:r>
        <w:rPr>
          <w:rFonts w:asciiTheme="minorHAnsi" w:hAnsiTheme="minorHAnsi"/>
          <w:b/>
        </w:rPr>
        <w:t xml:space="preserve">Presentation can be found at </w:t>
      </w:r>
      <w:hyperlink r:id="rId14" w:history="1">
        <w:r w:rsidRPr="000756FA">
          <w:rPr>
            <w:rStyle w:val="Hyperlink"/>
            <w:rFonts w:asciiTheme="minorHAnsi" w:hAnsiTheme="minorHAnsi"/>
            <w:b/>
          </w:rPr>
          <w:t>http://www.haltonchildrenstrust.co.uk/index.php/voluntary-sector-forum/</w:t>
        </w:r>
      </w:hyperlink>
      <w:r>
        <w:rPr>
          <w:rFonts w:asciiTheme="minorHAnsi" w:hAnsiTheme="minorHAnsi"/>
          <w:b/>
        </w:rPr>
        <w:t xml:space="preserve"> </w:t>
      </w:r>
    </w:p>
    <w:p w14:paraId="3EAC8CCD" w14:textId="3D758EDD" w:rsidR="00635034" w:rsidRDefault="00635034" w:rsidP="001A5E24">
      <w:pPr>
        <w:spacing w:line="240" w:lineRule="auto"/>
        <w:ind w:left="284"/>
        <w:rPr>
          <w:rFonts w:asciiTheme="minorHAnsi" w:hAnsiTheme="minorHAnsi"/>
        </w:rPr>
      </w:pPr>
      <w:r w:rsidRPr="00635034">
        <w:rPr>
          <w:rFonts w:asciiTheme="minorHAnsi" w:hAnsiTheme="minorHAnsi"/>
        </w:rPr>
        <w:t xml:space="preserve">Child Bereavement </w:t>
      </w:r>
      <w:proofErr w:type="gramStart"/>
      <w:r w:rsidRPr="00635034">
        <w:rPr>
          <w:rFonts w:asciiTheme="minorHAnsi" w:hAnsiTheme="minorHAnsi"/>
        </w:rPr>
        <w:t>UK  was</w:t>
      </w:r>
      <w:proofErr w:type="gramEnd"/>
      <w:r w:rsidRPr="00635034">
        <w:rPr>
          <w:rFonts w:asciiTheme="minorHAnsi" w:hAnsiTheme="minorHAnsi"/>
        </w:rPr>
        <w:t xml:space="preserve"> established after the closure of the charity Chrysalis</w:t>
      </w:r>
      <w:r>
        <w:rPr>
          <w:rFonts w:asciiTheme="minorHAnsi" w:hAnsiTheme="minorHAnsi"/>
        </w:rPr>
        <w:t>. Child Bereavement have groups for ages 5-11 and 11-25 as well as 1 to 1 support</w:t>
      </w:r>
      <w:proofErr w:type="gramStart"/>
      <w:r>
        <w:rPr>
          <w:rFonts w:asciiTheme="minorHAnsi" w:hAnsiTheme="minorHAnsi"/>
        </w:rPr>
        <w:t>,  these</w:t>
      </w:r>
      <w:proofErr w:type="gramEnd"/>
      <w:r>
        <w:rPr>
          <w:rFonts w:asciiTheme="minorHAnsi" w:hAnsiTheme="minorHAnsi"/>
        </w:rPr>
        <w:t xml:space="preserve"> projects explore emotions and feelings related to bereavement and loss. They now have a support worker who will start to work with adults who have lost a child. </w:t>
      </w:r>
    </w:p>
    <w:p w14:paraId="0E485E42" w14:textId="2CDAEC8E" w:rsidR="00635034" w:rsidRPr="00635034" w:rsidRDefault="00635034" w:rsidP="001A5E24">
      <w:pPr>
        <w:spacing w:line="240" w:lineRule="auto"/>
        <w:ind w:left="284"/>
        <w:rPr>
          <w:rFonts w:asciiTheme="minorHAnsi" w:hAnsiTheme="minorHAnsi"/>
        </w:rPr>
      </w:pPr>
      <w:r>
        <w:rPr>
          <w:rFonts w:asciiTheme="minorHAnsi" w:hAnsiTheme="minorHAnsi"/>
        </w:rPr>
        <w:t xml:space="preserve">Agencies are asked to refer or sign post to Child Bereavement UK.      </w:t>
      </w:r>
    </w:p>
    <w:p w14:paraId="564FA33D" w14:textId="5B35C49D" w:rsidR="008C57C3" w:rsidRPr="008C57C3" w:rsidRDefault="008C57C3" w:rsidP="001A5E24">
      <w:pPr>
        <w:pStyle w:val="ListParagraph"/>
        <w:numPr>
          <w:ilvl w:val="0"/>
          <w:numId w:val="1"/>
        </w:numPr>
        <w:spacing w:line="240" w:lineRule="auto"/>
        <w:ind w:left="284"/>
        <w:rPr>
          <w:rFonts w:ascii="Arial" w:hAnsi="Arial" w:cs="Arial"/>
          <w:color w:val="000000"/>
          <w:sz w:val="20"/>
          <w:szCs w:val="20"/>
        </w:rPr>
      </w:pPr>
      <w:r w:rsidRPr="008C57C3">
        <w:rPr>
          <w:rFonts w:asciiTheme="minorHAnsi" w:hAnsiTheme="minorHAnsi"/>
          <w:b/>
        </w:rPr>
        <w:t>Toy Library</w:t>
      </w:r>
      <w:r w:rsidR="00635034">
        <w:rPr>
          <w:rFonts w:asciiTheme="minorHAnsi" w:hAnsiTheme="minorHAnsi"/>
          <w:b/>
        </w:rPr>
        <w:t xml:space="preserve"> (Play Learn and Loan)</w:t>
      </w:r>
      <w:r w:rsidRPr="008C57C3">
        <w:rPr>
          <w:rFonts w:asciiTheme="minorHAnsi" w:hAnsiTheme="minorHAnsi"/>
          <w:b/>
        </w:rPr>
        <w:t xml:space="preserve"> </w:t>
      </w:r>
    </w:p>
    <w:p w14:paraId="7FEAB9D3" w14:textId="77777777" w:rsidR="00635034" w:rsidRDefault="00635034" w:rsidP="00635034">
      <w:pPr>
        <w:spacing w:line="240" w:lineRule="auto"/>
        <w:ind w:left="284"/>
        <w:rPr>
          <w:rFonts w:asciiTheme="minorHAnsi" w:hAnsiTheme="minorHAnsi"/>
          <w:b/>
        </w:rPr>
      </w:pPr>
      <w:r>
        <w:rPr>
          <w:rFonts w:asciiTheme="minorHAnsi" w:hAnsiTheme="minorHAnsi"/>
          <w:b/>
        </w:rPr>
        <w:t xml:space="preserve">Presentation can be found at </w:t>
      </w:r>
      <w:hyperlink r:id="rId15" w:history="1">
        <w:r w:rsidRPr="000756FA">
          <w:rPr>
            <w:rStyle w:val="Hyperlink"/>
            <w:rFonts w:asciiTheme="minorHAnsi" w:hAnsiTheme="minorHAnsi"/>
            <w:b/>
          </w:rPr>
          <w:t>http://www.haltonchildrenstrust.co.uk/index.php/voluntary-sector-forum/</w:t>
        </w:r>
      </w:hyperlink>
      <w:r>
        <w:rPr>
          <w:rFonts w:asciiTheme="minorHAnsi" w:hAnsiTheme="minorHAnsi"/>
          <w:b/>
        </w:rPr>
        <w:t xml:space="preserve"> </w:t>
      </w:r>
    </w:p>
    <w:p w14:paraId="40DEE840" w14:textId="77777777" w:rsidR="00966DF4" w:rsidRDefault="00C05FEB" w:rsidP="00635034">
      <w:pPr>
        <w:spacing w:line="240" w:lineRule="auto"/>
        <w:ind w:left="284"/>
        <w:rPr>
          <w:rFonts w:asciiTheme="minorHAnsi" w:hAnsiTheme="minorHAnsi"/>
          <w:bCs/>
        </w:rPr>
      </w:pPr>
      <w:r w:rsidRPr="008C57C3">
        <w:rPr>
          <w:rFonts w:asciiTheme="minorHAnsi" w:hAnsiTheme="minorHAnsi"/>
          <w:bCs/>
        </w:rPr>
        <w:t xml:space="preserve">The </w:t>
      </w:r>
      <w:r w:rsidR="00635034">
        <w:rPr>
          <w:rFonts w:asciiTheme="minorHAnsi" w:hAnsiTheme="minorHAnsi"/>
          <w:bCs/>
        </w:rPr>
        <w:t xml:space="preserve">Play Learn and Loan service is open to anyone to hire toys and equipment, there </w:t>
      </w:r>
      <w:proofErr w:type="gramStart"/>
      <w:r w:rsidR="00635034">
        <w:rPr>
          <w:rFonts w:asciiTheme="minorHAnsi" w:hAnsiTheme="minorHAnsi"/>
          <w:bCs/>
        </w:rPr>
        <w:t>are a number of drop</w:t>
      </w:r>
      <w:proofErr w:type="gramEnd"/>
      <w:r w:rsidR="00635034">
        <w:rPr>
          <w:rFonts w:asciiTheme="minorHAnsi" w:hAnsiTheme="minorHAnsi"/>
          <w:bCs/>
        </w:rPr>
        <w:t xml:space="preserve"> in sessions these again are open where parents can bring children to play and test the toys before they hire.  All items for hire cost £1 per fortnight. </w:t>
      </w:r>
      <w:r w:rsidR="00966DF4">
        <w:rPr>
          <w:rFonts w:asciiTheme="minorHAnsi" w:hAnsiTheme="minorHAnsi"/>
          <w:bCs/>
        </w:rPr>
        <w:t xml:space="preserve"> The service also takes 1 to 1 referrals when there has been </w:t>
      </w:r>
      <w:proofErr w:type="gramStart"/>
      <w:r w:rsidR="00966DF4">
        <w:rPr>
          <w:rFonts w:asciiTheme="minorHAnsi" w:hAnsiTheme="minorHAnsi"/>
          <w:bCs/>
        </w:rPr>
        <w:t>an or</w:t>
      </w:r>
      <w:proofErr w:type="gramEnd"/>
      <w:r w:rsidR="00966DF4">
        <w:rPr>
          <w:rFonts w:asciiTheme="minorHAnsi" w:hAnsiTheme="minorHAnsi"/>
          <w:bCs/>
        </w:rPr>
        <w:t xml:space="preserve"> maybe an SEN diagnosis, and can look at available resources and chat to the parents to support the difficult time. </w:t>
      </w:r>
    </w:p>
    <w:p w14:paraId="77CFED75" w14:textId="0F6E9A90" w:rsidR="00C05FEB" w:rsidRPr="008C57C3" w:rsidRDefault="00966DF4" w:rsidP="00635034">
      <w:pPr>
        <w:spacing w:line="240" w:lineRule="auto"/>
        <w:ind w:left="284"/>
        <w:rPr>
          <w:rFonts w:ascii="Arial" w:hAnsi="Arial" w:cs="Arial"/>
          <w:color w:val="000000"/>
          <w:sz w:val="20"/>
          <w:szCs w:val="20"/>
        </w:rPr>
      </w:pPr>
      <w:r>
        <w:rPr>
          <w:rFonts w:asciiTheme="minorHAnsi" w:hAnsiTheme="minorHAnsi"/>
          <w:bCs/>
        </w:rPr>
        <w:t xml:space="preserve">Play Learn and Loan service is also available for professionals and services to use.   </w:t>
      </w:r>
      <w:r w:rsidR="00635034">
        <w:rPr>
          <w:rFonts w:asciiTheme="minorHAnsi" w:hAnsiTheme="minorHAnsi"/>
          <w:bCs/>
        </w:rPr>
        <w:t xml:space="preserve">   </w:t>
      </w:r>
    </w:p>
    <w:p w14:paraId="68E3D86A" w14:textId="77777777" w:rsidR="001A5E24" w:rsidRDefault="001A5E24" w:rsidP="001A5E24">
      <w:pPr>
        <w:spacing w:line="240" w:lineRule="auto"/>
        <w:ind w:left="284"/>
        <w:rPr>
          <w:rFonts w:ascii="Arial" w:hAnsi="Arial" w:cs="Arial"/>
          <w:color w:val="000000"/>
          <w:sz w:val="20"/>
          <w:szCs w:val="20"/>
        </w:rPr>
      </w:pPr>
    </w:p>
    <w:p w14:paraId="4A45A008" w14:textId="77777777" w:rsidR="008C57C3" w:rsidRPr="008C57C3" w:rsidRDefault="001F652E" w:rsidP="008C57C3">
      <w:pPr>
        <w:pStyle w:val="ListParagraph"/>
        <w:numPr>
          <w:ilvl w:val="0"/>
          <w:numId w:val="1"/>
        </w:numPr>
        <w:spacing w:line="240" w:lineRule="auto"/>
        <w:ind w:left="0" w:firstLine="0"/>
        <w:rPr>
          <w:rFonts w:asciiTheme="minorHAnsi" w:hAnsiTheme="minorHAnsi"/>
        </w:rPr>
      </w:pPr>
      <w:r>
        <w:rPr>
          <w:rFonts w:asciiTheme="minorHAnsi" w:hAnsiTheme="minorHAnsi"/>
          <w:b/>
          <w:noProof/>
        </w:rPr>
        <w:pict w14:anchorId="5A5DD9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5.4pt;margin-top:-9.2pt;width:76.45pt;height:49.5pt;z-index:251660288;mso-position-horizontal-relative:text;mso-position-vertical-relative:text" wrapcoords="9106 327 8047 655 7200 2945 7412 9491 8259 10800 212 11782 -212 16036 -212 18655 14188 18982 15459 18982 21388 18655 21600 16364 18847 16036 21388 14073 20753 11782 12071 10800 13553 7855 13341 5564 14188 2945 13553 1636 11224 327 9106 327">
            <v:imagedata r:id="rId16" o:title=""/>
            <w10:wrap type="tight"/>
          </v:shape>
          <o:OLEObject Type="Embed" ProgID="Word.Document.12" ShapeID="_x0000_s1026" DrawAspect="Icon" ObjectID="_1514012178" r:id="rId17">
            <o:FieldCodes>\s</o:FieldCodes>
          </o:OLEObject>
        </w:pict>
      </w:r>
      <w:r w:rsidR="00C05FEB" w:rsidRPr="00D55E00">
        <w:rPr>
          <w:rFonts w:asciiTheme="minorHAnsi" w:hAnsiTheme="minorHAnsi"/>
          <w:b/>
        </w:rPr>
        <w:t>Representatives feedback</w:t>
      </w:r>
    </w:p>
    <w:p w14:paraId="47951ED9" w14:textId="674EAB6A" w:rsidR="00C818F6" w:rsidRPr="008C57C3" w:rsidRDefault="00966DF4" w:rsidP="00966DF4">
      <w:pPr>
        <w:spacing w:line="240" w:lineRule="auto"/>
        <w:ind w:firstLine="720"/>
        <w:rPr>
          <w:rFonts w:asciiTheme="minorHAnsi" w:hAnsiTheme="minorHAnsi"/>
        </w:rPr>
      </w:pPr>
      <w:r>
        <w:rPr>
          <w:rFonts w:asciiTheme="minorHAnsi" w:hAnsiTheme="minorHAnsi"/>
        </w:rPr>
        <w:t>Feedback scheduled for next meeting</w:t>
      </w:r>
    </w:p>
    <w:p w14:paraId="6419D472" w14:textId="77777777" w:rsidR="00BE410E" w:rsidRPr="00207097" w:rsidRDefault="00BE410E" w:rsidP="001A5E24">
      <w:pPr>
        <w:spacing w:line="240" w:lineRule="auto"/>
        <w:ind w:left="284"/>
        <w:rPr>
          <w:rFonts w:asciiTheme="minorHAnsi" w:hAnsiTheme="minorHAnsi"/>
        </w:rPr>
      </w:pPr>
    </w:p>
    <w:p w14:paraId="3CA21605" w14:textId="1A925FBD" w:rsidR="0071323B" w:rsidRPr="0071323B" w:rsidRDefault="00207097" w:rsidP="00207097">
      <w:pPr>
        <w:pStyle w:val="ListParagraph"/>
        <w:numPr>
          <w:ilvl w:val="0"/>
          <w:numId w:val="1"/>
        </w:numPr>
        <w:spacing w:line="240" w:lineRule="auto"/>
        <w:ind w:left="284" w:firstLine="0"/>
        <w:rPr>
          <w:rFonts w:asciiTheme="minorHAnsi" w:hAnsiTheme="minorHAnsi"/>
        </w:rPr>
      </w:pPr>
      <w:r>
        <w:rPr>
          <w:rFonts w:asciiTheme="minorHAnsi" w:hAnsiTheme="minorHAnsi"/>
          <w:b/>
        </w:rPr>
        <w:lastRenderedPageBreak/>
        <w:t xml:space="preserve">Action Plan </w:t>
      </w:r>
    </w:p>
    <w:p w14:paraId="3E25A0EE" w14:textId="62FE6B60" w:rsidR="00207097" w:rsidRPr="0071323B" w:rsidRDefault="00966DF4" w:rsidP="0071323B">
      <w:pPr>
        <w:spacing w:line="240" w:lineRule="auto"/>
        <w:ind w:left="568"/>
        <w:rPr>
          <w:rFonts w:asciiTheme="minorHAnsi" w:hAnsiTheme="minorHAnsi"/>
        </w:rPr>
      </w:pPr>
      <w:r>
        <w:rPr>
          <w:rFonts w:asciiTheme="minorHAnsi" w:hAnsiTheme="minorHAnsi"/>
        </w:rPr>
        <w:t xml:space="preserve">Action plan has been to commissioning partnership and will be updated regularly.  </w:t>
      </w:r>
    </w:p>
    <w:p w14:paraId="402AA411" w14:textId="67FFF03D" w:rsidR="00207097" w:rsidRPr="002A01CF" w:rsidRDefault="00966DF4" w:rsidP="001A5E24">
      <w:pPr>
        <w:pStyle w:val="ListParagraph"/>
        <w:numPr>
          <w:ilvl w:val="0"/>
          <w:numId w:val="1"/>
        </w:numPr>
        <w:spacing w:line="240" w:lineRule="auto"/>
        <w:ind w:left="284" w:firstLine="0"/>
        <w:rPr>
          <w:rFonts w:asciiTheme="minorHAnsi" w:hAnsiTheme="minorHAnsi"/>
          <w:b/>
        </w:rPr>
      </w:pPr>
      <w:proofErr w:type="spellStart"/>
      <w:r>
        <w:rPr>
          <w:rFonts w:asciiTheme="minorHAnsi" w:hAnsiTheme="minorHAnsi"/>
          <w:b/>
        </w:rPr>
        <w:t>InterAction</w:t>
      </w:r>
      <w:proofErr w:type="spellEnd"/>
      <w:r>
        <w:rPr>
          <w:rFonts w:asciiTheme="minorHAnsi" w:hAnsiTheme="minorHAnsi"/>
          <w:b/>
        </w:rPr>
        <w:t xml:space="preserve"> Logo</w:t>
      </w:r>
    </w:p>
    <w:p w14:paraId="5E791A5B" w14:textId="5AF07638" w:rsidR="00966DF4" w:rsidRDefault="00966DF4" w:rsidP="00966DF4">
      <w:pPr>
        <w:spacing w:line="240" w:lineRule="auto"/>
        <w:ind w:left="567"/>
        <w:rPr>
          <w:rFonts w:asciiTheme="minorHAnsi" w:hAnsiTheme="minorHAnsi"/>
        </w:rPr>
      </w:pPr>
      <w:r>
        <w:rPr>
          <w:rFonts w:asciiTheme="minorHAnsi" w:hAnsiTheme="minorHAnsi"/>
        </w:rPr>
        <w:t xml:space="preserve">New Logo has now been agreed, this was voted for by members of the forum. New Logo will go onto all paperwork, JE to write a press release to promote.    </w:t>
      </w:r>
    </w:p>
    <w:p w14:paraId="2F834964" w14:textId="62F70723" w:rsidR="00BE2420" w:rsidRPr="002A01CF" w:rsidRDefault="00BE2420" w:rsidP="0071323B">
      <w:pPr>
        <w:pStyle w:val="ListParagraph"/>
        <w:numPr>
          <w:ilvl w:val="0"/>
          <w:numId w:val="1"/>
        </w:numPr>
        <w:spacing w:line="240" w:lineRule="auto"/>
        <w:ind w:left="284" w:firstLine="0"/>
        <w:rPr>
          <w:rFonts w:asciiTheme="minorHAnsi" w:hAnsiTheme="minorHAnsi"/>
          <w:b/>
        </w:rPr>
      </w:pPr>
      <w:r w:rsidRPr="002A01CF">
        <w:rPr>
          <w:rFonts w:asciiTheme="minorHAnsi" w:hAnsiTheme="minorHAnsi"/>
          <w:b/>
        </w:rPr>
        <w:t xml:space="preserve">Future agenda items and guests </w:t>
      </w:r>
    </w:p>
    <w:p w14:paraId="0024BEC7" w14:textId="61D1AF29" w:rsidR="00236818" w:rsidRDefault="00236818" w:rsidP="0071323B">
      <w:pPr>
        <w:spacing w:line="240" w:lineRule="auto"/>
        <w:ind w:left="284"/>
        <w:rPr>
          <w:rFonts w:asciiTheme="minorHAnsi" w:hAnsiTheme="minorHAnsi"/>
        </w:rPr>
      </w:pPr>
      <w:r w:rsidRPr="002A01CF">
        <w:rPr>
          <w:rFonts w:asciiTheme="minorHAnsi" w:hAnsiTheme="minorHAnsi"/>
        </w:rPr>
        <w:t xml:space="preserve">10 minutes presentation slots were arranged as follows:  </w:t>
      </w:r>
    </w:p>
    <w:tbl>
      <w:tblPr>
        <w:tblStyle w:val="TableGrid"/>
        <w:tblW w:w="0" w:type="auto"/>
        <w:tblInd w:w="284" w:type="dxa"/>
        <w:tblLook w:val="04A0" w:firstRow="1" w:lastRow="0" w:firstColumn="1" w:lastColumn="0" w:noHBand="0" w:noVBand="1"/>
      </w:tblPr>
      <w:tblGrid>
        <w:gridCol w:w="4502"/>
        <w:gridCol w:w="6230"/>
      </w:tblGrid>
      <w:tr w:rsidR="00236818" w:rsidRPr="002A01CF" w14:paraId="5CC802EA" w14:textId="77777777" w:rsidTr="008B3A30">
        <w:tc>
          <w:tcPr>
            <w:tcW w:w="4502" w:type="dxa"/>
          </w:tcPr>
          <w:p w14:paraId="54937351" w14:textId="77777777" w:rsidR="00236818" w:rsidRPr="002A01CF" w:rsidRDefault="00236818" w:rsidP="008B3A30">
            <w:pPr>
              <w:spacing w:after="0" w:line="240" w:lineRule="auto"/>
              <w:rPr>
                <w:rFonts w:asciiTheme="minorHAnsi" w:hAnsiTheme="minorHAnsi"/>
                <w:b/>
              </w:rPr>
            </w:pPr>
            <w:r w:rsidRPr="002A01CF">
              <w:rPr>
                <w:rFonts w:asciiTheme="minorHAnsi" w:hAnsiTheme="minorHAnsi"/>
                <w:b/>
              </w:rPr>
              <w:t xml:space="preserve">January </w:t>
            </w:r>
          </w:p>
        </w:tc>
        <w:tc>
          <w:tcPr>
            <w:tcW w:w="6230" w:type="dxa"/>
          </w:tcPr>
          <w:p w14:paraId="37BBDB1E" w14:textId="77777777" w:rsidR="00236818" w:rsidRPr="002A01CF" w:rsidRDefault="00236818" w:rsidP="008B3A30">
            <w:pPr>
              <w:spacing w:after="0" w:line="240" w:lineRule="auto"/>
              <w:rPr>
                <w:rFonts w:asciiTheme="minorHAnsi" w:hAnsiTheme="minorHAnsi"/>
              </w:rPr>
            </w:pPr>
            <w:r w:rsidRPr="002A01CF">
              <w:rPr>
                <w:rFonts w:asciiTheme="minorHAnsi" w:hAnsiTheme="minorHAnsi"/>
              </w:rPr>
              <w:t>RASAC</w:t>
            </w:r>
          </w:p>
          <w:p w14:paraId="28FBDC9E" w14:textId="77777777" w:rsidR="00966DF4" w:rsidRDefault="00236818" w:rsidP="008B3A30">
            <w:pPr>
              <w:spacing w:after="0" w:line="240" w:lineRule="auto"/>
              <w:rPr>
                <w:rFonts w:asciiTheme="minorHAnsi" w:hAnsiTheme="minorHAnsi"/>
              </w:rPr>
            </w:pPr>
            <w:proofErr w:type="spellStart"/>
            <w:r w:rsidRPr="002A01CF">
              <w:rPr>
                <w:rFonts w:asciiTheme="minorHAnsi" w:hAnsiTheme="minorHAnsi"/>
              </w:rPr>
              <w:t>Mako</w:t>
            </w:r>
            <w:proofErr w:type="spellEnd"/>
            <w:r w:rsidRPr="002A01CF">
              <w:rPr>
                <w:rFonts w:asciiTheme="minorHAnsi" w:hAnsiTheme="minorHAnsi"/>
              </w:rPr>
              <w:t xml:space="preserve"> Education</w:t>
            </w:r>
            <w:r w:rsidR="00966DF4" w:rsidRPr="002A01CF">
              <w:rPr>
                <w:rFonts w:asciiTheme="minorHAnsi" w:hAnsiTheme="minorHAnsi"/>
              </w:rPr>
              <w:t xml:space="preserve"> </w:t>
            </w:r>
          </w:p>
          <w:p w14:paraId="3CD1EEEE" w14:textId="614B73C3" w:rsidR="00236818" w:rsidRPr="002A01CF" w:rsidRDefault="00966DF4" w:rsidP="008B3A30">
            <w:pPr>
              <w:spacing w:after="0" w:line="240" w:lineRule="auto"/>
              <w:rPr>
                <w:rFonts w:asciiTheme="minorHAnsi" w:hAnsiTheme="minorHAnsi"/>
              </w:rPr>
            </w:pPr>
            <w:r w:rsidRPr="002A01CF">
              <w:rPr>
                <w:rFonts w:asciiTheme="minorHAnsi" w:hAnsiTheme="minorHAnsi"/>
              </w:rPr>
              <w:t>Career Connect</w:t>
            </w:r>
          </w:p>
        </w:tc>
      </w:tr>
      <w:tr w:rsidR="00EE6790" w:rsidRPr="002A01CF" w14:paraId="05D873A4" w14:textId="77777777" w:rsidTr="008B3A30">
        <w:tc>
          <w:tcPr>
            <w:tcW w:w="4502" w:type="dxa"/>
          </w:tcPr>
          <w:p w14:paraId="60683074" w14:textId="77777777" w:rsidR="00EE6790" w:rsidRDefault="00EE6790" w:rsidP="008B3A30">
            <w:pPr>
              <w:spacing w:after="0" w:line="240" w:lineRule="auto"/>
              <w:rPr>
                <w:rFonts w:asciiTheme="minorHAnsi" w:hAnsiTheme="minorHAnsi"/>
                <w:b/>
              </w:rPr>
            </w:pPr>
            <w:r>
              <w:rPr>
                <w:rFonts w:asciiTheme="minorHAnsi" w:hAnsiTheme="minorHAnsi"/>
                <w:b/>
              </w:rPr>
              <w:t>February</w:t>
            </w:r>
          </w:p>
          <w:p w14:paraId="671AF8D5" w14:textId="60FCE19D" w:rsidR="00EE6790" w:rsidRPr="002A01CF" w:rsidRDefault="00EE6790" w:rsidP="008B3A30">
            <w:pPr>
              <w:spacing w:after="0" w:line="240" w:lineRule="auto"/>
              <w:rPr>
                <w:rFonts w:asciiTheme="minorHAnsi" w:hAnsiTheme="minorHAnsi"/>
                <w:b/>
              </w:rPr>
            </w:pPr>
          </w:p>
        </w:tc>
        <w:tc>
          <w:tcPr>
            <w:tcW w:w="6230" w:type="dxa"/>
          </w:tcPr>
          <w:p w14:paraId="704C1D72" w14:textId="77777777" w:rsidR="00966DF4" w:rsidRDefault="00EE6790" w:rsidP="00966DF4">
            <w:pPr>
              <w:spacing w:after="0" w:line="240" w:lineRule="auto"/>
              <w:rPr>
                <w:rFonts w:asciiTheme="minorHAnsi" w:hAnsiTheme="minorHAnsi"/>
              </w:rPr>
            </w:pPr>
            <w:r>
              <w:rPr>
                <w:rFonts w:asciiTheme="minorHAnsi" w:hAnsiTheme="minorHAnsi"/>
              </w:rPr>
              <w:t xml:space="preserve">Wellbeing Enterprises </w:t>
            </w:r>
            <w:r w:rsidR="00922FC4">
              <w:rPr>
                <w:rFonts w:asciiTheme="minorHAnsi" w:hAnsiTheme="minorHAnsi"/>
              </w:rPr>
              <w:t>(TBC)</w:t>
            </w:r>
            <w:r w:rsidR="00966DF4" w:rsidRPr="002A01CF">
              <w:rPr>
                <w:rFonts w:asciiTheme="minorHAnsi" w:hAnsiTheme="minorHAnsi"/>
              </w:rPr>
              <w:t xml:space="preserve"> </w:t>
            </w:r>
          </w:p>
          <w:p w14:paraId="04D5608D" w14:textId="331290E8" w:rsidR="00966DF4" w:rsidRPr="002A01CF" w:rsidRDefault="00966DF4" w:rsidP="00966DF4">
            <w:pPr>
              <w:spacing w:after="0" w:line="240" w:lineRule="auto"/>
              <w:rPr>
                <w:rFonts w:asciiTheme="minorHAnsi" w:hAnsiTheme="minorHAnsi"/>
              </w:rPr>
            </w:pPr>
            <w:r w:rsidRPr="002A01CF">
              <w:rPr>
                <w:rFonts w:asciiTheme="minorHAnsi" w:hAnsiTheme="minorHAnsi"/>
              </w:rPr>
              <w:t>Health Watch</w:t>
            </w:r>
          </w:p>
          <w:p w14:paraId="10C8E3D1" w14:textId="7085DB12" w:rsidR="00EE6790" w:rsidRPr="002A01CF" w:rsidRDefault="00726E40" w:rsidP="00726E40">
            <w:pPr>
              <w:spacing w:after="0" w:line="240" w:lineRule="auto"/>
              <w:rPr>
                <w:rFonts w:asciiTheme="minorHAnsi" w:hAnsiTheme="minorHAnsi"/>
              </w:rPr>
            </w:pPr>
            <w:r>
              <w:rPr>
                <w:rFonts w:asciiTheme="minorHAnsi" w:hAnsiTheme="minorHAnsi"/>
              </w:rPr>
              <w:t>Communicate</w:t>
            </w:r>
          </w:p>
        </w:tc>
      </w:tr>
      <w:tr w:rsidR="00097AFB" w:rsidRPr="002A01CF" w14:paraId="1CA66915" w14:textId="77777777" w:rsidTr="008B3A30">
        <w:tc>
          <w:tcPr>
            <w:tcW w:w="4502" w:type="dxa"/>
          </w:tcPr>
          <w:p w14:paraId="40E74026" w14:textId="0294D264" w:rsidR="00097AFB" w:rsidRDefault="00097AFB" w:rsidP="008B3A30">
            <w:pPr>
              <w:spacing w:after="0" w:line="240" w:lineRule="auto"/>
              <w:rPr>
                <w:rFonts w:asciiTheme="minorHAnsi" w:hAnsiTheme="minorHAnsi"/>
                <w:b/>
              </w:rPr>
            </w:pPr>
            <w:r>
              <w:rPr>
                <w:rFonts w:asciiTheme="minorHAnsi" w:hAnsiTheme="minorHAnsi"/>
                <w:b/>
              </w:rPr>
              <w:t>March</w:t>
            </w:r>
          </w:p>
          <w:p w14:paraId="68306396" w14:textId="77777777" w:rsidR="00097AFB" w:rsidRDefault="00097AFB" w:rsidP="008B3A30">
            <w:pPr>
              <w:spacing w:after="0" w:line="240" w:lineRule="auto"/>
              <w:rPr>
                <w:rFonts w:asciiTheme="minorHAnsi" w:hAnsiTheme="minorHAnsi"/>
                <w:b/>
              </w:rPr>
            </w:pPr>
          </w:p>
        </w:tc>
        <w:tc>
          <w:tcPr>
            <w:tcW w:w="6230" w:type="dxa"/>
          </w:tcPr>
          <w:p w14:paraId="23696077" w14:textId="49C85D1A" w:rsidR="00097AFB" w:rsidRDefault="00726E40" w:rsidP="00726E40">
            <w:pPr>
              <w:spacing w:after="0" w:line="240" w:lineRule="auto"/>
              <w:rPr>
                <w:rFonts w:asciiTheme="minorHAnsi" w:hAnsiTheme="minorHAnsi"/>
              </w:rPr>
            </w:pPr>
            <w:r>
              <w:rPr>
                <w:rFonts w:asciiTheme="minorHAnsi" w:hAnsiTheme="minorHAnsi"/>
              </w:rPr>
              <w:t>SPARC</w:t>
            </w:r>
          </w:p>
        </w:tc>
      </w:tr>
    </w:tbl>
    <w:p w14:paraId="0CF6C149" w14:textId="260EE808" w:rsidR="00236818" w:rsidRPr="0071323B" w:rsidRDefault="00236818" w:rsidP="0071323B">
      <w:pPr>
        <w:spacing w:line="240" w:lineRule="auto"/>
        <w:ind w:left="426"/>
        <w:rPr>
          <w:rFonts w:asciiTheme="minorHAnsi" w:hAnsiTheme="minorHAnsi"/>
          <w:b/>
        </w:rPr>
      </w:pPr>
    </w:p>
    <w:p w14:paraId="0C427EFD" w14:textId="1127B037" w:rsidR="003C375B" w:rsidRPr="002A01CF" w:rsidRDefault="00D4793A" w:rsidP="00D4793A">
      <w:pPr>
        <w:spacing w:line="240" w:lineRule="auto"/>
        <w:ind w:left="851" w:firstLine="142"/>
        <w:jc w:val="center"/>
        <w:rPr>
          <w:rFonts w:asciiTheme="minorHAnsi" w:hAnsiTheme="minorHAnsi"/>
          <w:b/>
        </w:rPr>
      </w:pPr>
      <w:r w:rsidRPr="002A01CF">
        <w:rPr>
          <w:rFonts w:asciiTheme="minorHAnsi" w:hAnsiTheme="minorHAnsi"/>
          <w:b/>
        </w:rPr>
        <w:t>Date of next meeting:</w:t>
      </w:r>
    </w:p>
    <w:p w14:paraId="04004C9D" w14:textId="52C8046E" w:rsidR="00BC66D5" w:rsidRPr="002A01CF" w:rsidRDefault="00BC66D5" w:rsidP="003C375B">
      <w:pPr>
        <w:spacing w:line="240" w:lineRule="auto"/>
        <w:ind w:left="1440"/>
        <w:jc w:val="center"/>
        <w:rPr>
          <w:rFonts w:asciiTheme="minorHAnsi" w:hAnsiTheme="minorHAnsi"/>
          <w:b/>
        </w:rPr>
      </w:pPr>
      <w:r w:rsidRPr="002A01CF">
        <w:rPr>
          <w:rFonts w:asciiTheme="minorHAnsi" w:hAnsiTheme="minorHAnsi"/>
          <w:b/>
        </w:rPr>
        <w:t xml:space="preserve">Wednesday </w:t>
      </w:r>
      <w:r w:rsidR="00726E40">
        <w:rPr>
          <w:rFonts w:asciiTheme="minorHAnsi" w:hAnsiTheme="minorHAnsi"/>
          <w:b/>
        </w:rPr>
        <w:t>27</w:t>
      </w:r>
      <w:r w:rsidR="00726E40" w:rsidRPr="00726E40">
        <w:rPr>
          <w:rFonts w:asciiTheme="minorHAnsi" w:hAnsiTheme="minorHAnsi"/>
          <w:b/>
          <w:vertAlign w:val="superscript"/>
        </w:rPr>
        <w:t>th</w:t>
      </w:r>
      <w:r w:rsidR="00726E40">
        <w:rPr>
          <w:rFonts w:asciiTheme="minorHAnsi" w:hAnsiTheme="minorHAnsi"/>
          <w:b/>
        </w:rPr>
        <w:t xml:space="preserve"> January 2016, Box 9 Halton </w:t>
      </w:r>
      <w:proofErr w:type="gramStart"/>
      <w:r w:rsidR="00726E40">
        <w:rPr>
          <w:rFonts w:asciiTheme="minorHAnsi" w:hAnsiTheme="minorHAnsi"/>
          <w:b/>
        </w:rPr>
        <w:t>Stadium</w:t>
      </w:r>
      <w:proofErr w:type="gramEnd"/>
      <w:r w:rsidR="00726E40">
        <w:rPr>
          <w:rFonts w:asciiTheme="minorHAnsi" w:hAnsiTheme="minorHAnsi"/>
          <w:b/>
        </w:rPr>
        <w:t xml:space="preserve">, Widnes  </w:t>
      </w:r>
    </w:p>
    <w:sectPr w:rsidR="00BC66D5" w:rsidRPr="002A01CF" w:rsidSect="00C974CB">
      <w:headerReference w:type="even" r:id="rId18"/>
      <w:headerReference w:type="default" r:id="rId19"/>
      <w:footerReference w:type="even" r:id="rId20"/>
      <w:footerReference w:type="default" r:id="rId21"/>
      <w:headerReference w:type="first" r:id="rId22"/>
      <w:footerReference w:type="first" r:id="rId23"/>
      <w:pgSz w:w="12240" w:h="15840" w:code="1"/>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352C9" w14:textId="77777777" w:rsidR="001F652E" w:rsidRDefault="001F652E" w:rsidP="00261DA3">
      <w:pPr>
        <w:spacing w:after="0" w:line="240" w:lineRule="auto"/>
      </w:pPr>
      <w:r>
        <w:separator/>
      </w:r>
    </w:p>
  </w:endnote>
  <w:endnote w:type="continuationSeparator" w:id="0">
    <w:p w14:paraId="3CA1FE1B" w14:textId="77777777" w:rsidR="001F652E" w:rsidRDefault="001F652E" w:rsidP="00261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94506" w14:textId="77777777" w:rsidR="00E64F50" w:rsidRDefault="00E64F50" w:rsidP="00B56D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99A4E2" w14:textId="77777777" w:rsidR="00E64F50" w:rsidRDefault="00E64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3C4A9" w14:textId="77777777" w:rsidR="00E64F50" w:rsidRDefault="00E64F50" w:rsidP="00B56D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55F3">
      <w:rPr>
        <w:rStyle w:val="PageNumber"/>
        <w:noProof/>
      </w:rPr>
      <w:t>3</w:t>
    </w:r>
    <w:r>
      <w:rPr>
        <w:rStyle w:val="PageNumber"/>
      </w:rPr>
      <w:fldChar w:fldCharType="end"/>
    </w:r>
  </w:p>
  <w:p w14:paraId="48BC7D7B" w14:textId="77777777" w:rsidR="00E64F50" w:rsidRDefault="00E64F50">
    <w:pPr>
      <w:pStyle w:val="Footer"/>
    </w:pPr>
  </w:p>
  <w:p w14:paraId="0226BBB8" w14:textId="77777777" w:rsidR="00E64F50" w:rsidRDefault="00E64F50" w:rsidP="00AC188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89937" w14:textId="77777777" w:rsidR="00E64F50" w:rsidRDefault="00E64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29D09" w14:textId="77777777" w:rsidR="001F652E" w:rsidRDefault="001F652E" w:rsidP="00261DA3">
      <w:pPr>
        <w:spacing w:after="0" w:line="240" w:lineRule="auto"/>
      </w:pPr>
      <w:r>
        <w:separator/>
      </w:r>
    </w:p>
  </w:footnote>
  <w:footnote w:type="continuationSeparator" w:id="0">
    <w:p w14:paraId="7CF6B608" w14:textId="77777777" w:rsidR="001F652E" w:rsidRDefault="001F652E" w:rsidP="00261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C03FF" w14:textId="77777777" w:rsidR="00E64F50" w:rsidRDefault="00E64F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245343"/>
      <w:docPartObj>
        <w:docPartGallery w:val="Watermarks"/>
        <w:docPartUnique/>
      </w:docPartObj>
    </w:sdtPr>
    <w:sdtContent>
      <w:p w14:paraId="2C12BDF3" w14:textId="10498F3A" w:rsidR="00E64F50" w:rsidRDefault="003555F3">
        <w:pPr>
          <w:pStyle w:val="Header"/>
        </w:pPr>
        <w:r>
          <w:rPr>
            <w:noProof/>
            <w:lang w:val="en-US" w:eastAsia="zh-TW"/>
          </w:rPr>
          <w:pict w14:anchorId="09B040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EBFB" w14:textId="77777777" w:rsidR="00E64F50" w:rsidRDefault="00E64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92E"/>
    <w:multiLevelType w:val="hybridMultilevel"/>
    <w:tmpl w:val="8A0EC814"/>
    <w:lvl w:ilvl="0" w:tplc="08090003">
      <w:start w:val="1"/>
      <w:numFmt w:val="bullet"/>
      <w:lvlText w:val="o"/>
      <w:lvlJc w:val="left"/>
      <w:pPr>
        <w:ind w:left="1440" w:hanging="72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5D4C9B"/>
    <w:multiLevelType w:val="multilevel"/>
    <w:tmpl w:val="38A47DEC"/>
    <w:lvl w:ilvl="0">
      <w:start w:val="1"/>
      <w:numFmt w:val="decimal"/>
      <w:lvlText w:val="%1."/>
      <w:lvlJc w:val="left"/>
      <w:pPr>
        <w:ind w:left="786" w:hanging="360"/>
      </w:pPr>
      <w:rPr>
        <w:rFonts w:cs="Times New Roman" w:hint="default"/>
        <w:b/>
        <w:sz w:val="28"/>
        <w:szCs w:val="28"/>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04031367"/>
    <w:multiLevelType w:val="multilevel"/>
    <w:tmpl w:val="36BC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3F1CED"/>
    <w:multiLevelType w:val="hybridMultilevel"/>
    <w:tmpl w:val="E672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721B71"/>
    <w:multiLevelType w:val="hybridMultilevel"/>
    <w:tmpl w:val="CE66AC6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5">
    <w:nsid w:val="0C9B3C7D"/>
    <w:multiLevelType w:val="hybridMultilevel"/>
    <w:tmpl w:val="65ACFE3C"/>
    <w:lvl w:ilvl="0" w:tplc="23B8CF88">
      <w:start w:val="1"/>
      <w:numFmt w:val="decimal"/>
      <w:lvlText w:val="%1."/>
      <w:lvlJc w:val="left"/>
      <w:pPr>
        <w:ind w:left="928"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10F531BF"/>
    <w:multiLevelType w:val="hybridMultilevel"/>
    <w:tmpl w:val="33BE896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7">
    <w:nsid w:val="15354ADC"/>
    <w:multiLevelType w:val="hybridMultilevel"/>
    <w:tmpl w:val="1F78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B96A13"/>
    <w:multiLevelType w:val="hybridMultilevel"/>
    <w:tmpl w:val="68ECBE30"/>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9">
    <w:nsid w:val="223467A1"/>
    <w:multiLevelType w:val="hybridMultilevel"/>
    <w:tmpl w:val="C12C5F38"/>
    <w:lvl w:ilvl="0" w:tplc="89BEC6A6">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3D539E"/>
    <w:multiLevelType w:val="hybridMultilevel"/>
    <w:tmpl w:val="CD5CD896"/>
    <w:lvl w:ilvl="0" w:tplc="FEBAC66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C2E6BEC"/>
    <w:multiLevelType w:val="hybridMultilevel"/>
    <w:tmpl w:val="0E2866AE"/>
    <w:lvl w:ilvl="0" w:tplc="89BEC6A6">
      <w:numFmt w:val="bullet"/>
      <w:lvlText w:val="-"/>
      <w:lvlJc w:val="left"/>
      <w:pPr>
        <w:ind w:left="720" w:hanging="72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FAD008D"/>
    <w:multiLevelType w:val="multilevel"/>
    <w:tmpl w:val="9542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2A5E7C"/>
    <w:multiLevelType w:val="hybridMultilevel"/>
    <w:tmpl w:val="E2EAE6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405C5457"/>
    <w:multiLevelType w:val="hybridMultilevel"/>
    <w:tmpl w:val="9C04EB9C"/>
    <w:lvl w:ilvl="0" w:tplc="FEBAC666">
      <w:numFmt w:val="bullet"/>
      <w:lvlText w:val="-"/>
      <w:lvlJc w:val="left"/>
      <w:pPr>
        <w:ind w:left="1287" w:hanging="360"/>
      </w:pPr>
      <w:rPr>
        <w:rFonts w:ascii="Arial" w:eastAsia="Calibr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41CA18C3"/>
    <w:multiLevelType w:val="multilevel"/>
    <w:tmpl w:val="38A47DEC"/>
    <w:lvl w:ilvl="0">
      <w:start w:val="1"/>
      <w:numFmt w:val="decimal"/>
      <w:lvlText w:val="%1."/>
      <w:lvlJc w:val="left"/>
      <w:pPr>
        <w:ind w:left="928" w:hanging="360"/>
      </w:pPr>
      <w:rPr>
        <w:rFonts w:cs="Times New Roman" w:hint="default"/>
        <w:b/>
        <w:sz w:val="28"/>
        <w:szCs w:val="28"/>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428C42CC"/>
    <w:multiLevelType w:val="multilevel"/>
    <w:tmpl w:val="A886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E38757A"/>
    <w:multiLevelType w:val="hybridMultilevel"/>
    <w:tmpl w:val="10C84D48"/>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8">
    <w:nsid w:val="4F3F6381"/>
    <w:multiLevelType w:val="hybridMultilevel"/>
    <w:tmpl w:val="13088104"/>
    <w:lvl w:ilvl="0" w:tplc="08090003">
      <w:start w:val="1"/>
      <w:numFmt w:val="bullet"/>
      <w:lvlText w:val="o"/>
      <w:lvlJc w:val="left"/>
      <w:pPr>
        <w:ind w:left="1440" w:hanging="72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62332EC"/>
    <w:multiLevelType w:val="hybridMultilevel"/>
    <w:tmpl w:val="6A8C1F40"/>
    <w:lvl w:ilvl="0" w:tplc="3044F37A">
      <w:start w:val="1"/>
      <w:numFmt w:val="bullet"/>
      <w:lvlText w:val=""/>
      <w:lvlJc w:val="left"/>
      <w:pPr>
        <w:tabs>
          <w:tab w:val="num" w:pos="720"/>
        </w:tabs>
        <w:ind w:left="720" w:hanging="360"/>
      </w:pPr>
      <w:rPr>
        <w:rFonts w:ascii="Wingdings" w:hAnsi="Wingdings" w:hint="default"/>
      </w:rPr>
    </w:lvl>
    <w:lvl w:ilvl="1" w:tplc="30F82008">
      <w:start w:val="1"/>
      <w:numFmt w:val="bullet"/>
      <w:lvlText w:val=""/>
      <w:lvlJc w:val="left"/>
      <w:pPr>
        <w:tabs>
          <w:tab w:val="num" w:pos="1440"/>
        </w:tabs>
        <w:ind w:left="1440" w:hanging="360"/>
      </w:pPr>
      <w:rPr>
        <w:rFonts w:ascii="Wingdings" w:hAnsi="Wingdings" w:hint="default"/>
      </w:rPr>
    </w:lvl>
    <w:lvl w:ilvl="2" w:tplc="3A228B88" w:tentative="1">
      <w:start w:val="1"/>
      <w:numFmt w:val="bullet"/>
      <w:lvlText w:val=""/>
      <w:lvlJc w:val="left"/>
      <w:pPr>
        <w:tabs>
          <w:tab w:val="num" w:pos="2160"/>
        </w:tabs>
        <w:ind w:left="2160" w:hanging="360"/>
      </w:pPr>
      <w:rPr>
        <w:rFonts w:ascii="Wingdings" w:hAnsi="Wingdings" w:hint="default"/>
      </w:rPr>
    </w:lvl>
    <w:lvl w:ilvl="3" w:tplc="7358843C" w:tentative="1">
      <w:start w:val="1"/>
      <w:numFmt w:val="bullet"/>
      <w:lvlText w:val=""/>
      <w:lvlJc w:val="left"/>
      <w:pPr>
        <w:tabs>
          <w:tab w:val="num" w:pos="2880"/>
        </w:tabs>
        <w:ind w:left="2880" w:hanging="360"/>
      </w:pPr>
      <w:rPr>
        <w:rFonts w:ascii="Wingdings" w:hAnsi="Wingdings" w:hint="default"/>
      </w:rPr>
    </w:lvl>
    <w:lvl w:ilvl="4" w:tplc="7680AF24" w:tentative="1">
      <w:start w:val="1"/>
      <w:numFmt w:val="bullet"/>
      <w:lvlText w:val=""/>
      <w:lvlJc w:val="left"/>
      <w:pPr>
        <w:tabs>
          <w:tab w:val="num" w:pos="3600"/>
        </w:tabs>
        <w:ind w:left="3600" w:hanging="360"/>
      </w:pPr>
      <w:rPr>
        <w:rFonts w:ascii="Wingdings" w:hAnsi="Wingdings" w:hint="default"/>
      </w:rPr>
    </w:lvl>
    <w:lvl w:ilvl="5" w:tplc="7F4AAC3A" w:tentative="1">
      <w:start w:val="1"/>
      <w:numFmt w:val="bullet"/>
      <w:lvlText w:val=""/>
      <w:lvlJc w:val="left"/>
      <w:pPr>
        <w:tabs>
          <w:tab w:val="num" w:pos="4320"/>
        </w:tabs>
        <w:ind w:left="4320" w:hanging="360"/>
      </w:pPr>
      <w:rPr>
        <w:rFonts w:ascii="Wingdings" w:hAnsi="Wingdings" w:hint="default"/>
      </w:rPr>
    </w:lvl>
    <w:lvl w:ilvl="6" w:tplc="A4526068" w:tentative="1">
      <w:start w:val="1"/>
      <w:numFmt w:val="bullet"/>
      <w:lvlText w:val=""/>
      <w:lvlJc w:val="left"/>
      <w:pPr>
        <w:tabs>
          <w:tab w:val="num" w:pos="5040"/>
        </w:tabs>
        <w:ind w:left="5040" w:hanging="360"/>
      </w:pPr>
      <w:rPr>
        <w:rFonts w:ascii="Wingdings" w:hAnsi="Wingdings" w:hint="default"/>
      </w:rPr>
    </w:lvl>
    <w:lvl w:ilvl="7" w:tplc="CDC21DD6" w:tentative="1">
      <w:start w:val="1"/>
      <w:numFmt w:val="bullet"/>
      <w:lvlText w:val=""/>
      <w:lvlJc w:val="left"/>
      <w:pPr>
        <w:tabs>
          <w:tab w:val="num" w:pos="5760"/>
        </w:tabs>
        <w:ind w:left="5760" w:hanging="360"/>
      </w:pPr>
      <w:rPr>
        <w:rFonts w:ascii="Wingdings" w:hAnsi="Wingdings" w:hint="default"/>
      </w:rPr>
    </w:lvl>
    <w:lvl w:ilvl="8" w:tplc="1D4EC4E6" w:tentative="1">
      <w:start w:val="1"/>
      <w:numFmt w:val="bullet"/>
      <w:lvlText w:val=""/>
      <w:lvlJc w:val="left"/>
      <w:pPr>
        <w:tabs>
          <w:tab w:val="num" w:pos="6480"/>
        </w:tabs>
        <w:ind w:left="6480" w:hanging="360"/>
      </w:pPr>
      <w:rPr>
        <w:rFonts w:ascii="Wingdings" w:hAnsi="Wingdings" w:hint="default"/>
      </w:rPr>
    </w:lvl>
  </w:abstractNum>
  <w:abstractNum w:abstractNumId="20">
    <w:nsid w:val="5B2D17AD"/>
    <w:multiLevelType w:val="hybridMultilevel"/>
    <w:tmpl w:val="D4EAB888"/>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1">
    <w:nsid w:val="5DF1345B"/>
    <w:multiLevelType w:val="hybridMultilevel"/>
    <w:tmpl w:val="9AB8329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F2C6EB2"/>
    <w:multiLevelType w:val="hybridMultilevel"/>
    <w:tmpl w:val="D55CC6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60491ADD"/>
    <w:multiLevelType w:val="hybridMultilevel"/>
    <w:tmpl w:val="D8D279F6"/>
    <w:lvl w:ilvl="0" w:tplc="1E0AEDBC">
      <w:numFmt w:val="bullet"/>
      <w:lvlText w:val="-"/>
      <w:lvlJc w:val="left"/>
      <w:pPr>
        <w:ind w:left="1348" w:hanging="360"/>
      </w:pPr>
      <w:rPr>
        <w:rFonts w:ascii="Calibri" w:eastAsia="Calibri" w:hAnsi="Calibri" w:cs="Times New Roman" w:hint="default"/>
      </w:rPr>
    </w:lvl>
    <w:lvl w:ilvl="1" w:tplc="08090003" w:tentative="1">
      <w:start w:val="1"/>
      <w:numFmt w:val="bullet"/>
      <w:lvlText w:val="o"/>
      <w:lvlJc w:val="left"/>
      <w:pPr>
        <w:ind w:left="2068" w:hanging="360"/>
      </w:pPr>
      <w:rPr>
        <w:rFonts w:ascii="Courier New" w:hAnsi="Courier New" w:cs="Courier New" w:hint="default"/>
      </w:rPr>
    </w:lvl>
    <w:lvl w:ilvl="2" w:tplc="08090005" w:tentative="1">
      <w:start w:val="1"/>
      <w:numFmt w:val="bullet"/>
      <w:lvlText w:val=""/>
      <w:lvlJc w:val="left"/>
      <w:pPr>
        <w:ind w:left="2788" w:hanging="360"/>
      </w:pPr>
      <w:rPr>
        <w:rFonts w:ascii="Wingdings" w:hAnsi="Wingdings" w:hint="default"/>
      </w:rPr>
    </w:lvl>
    <w:lvl w:ilvl="3" w:tplc="08090001" w:tentative="1">
      <w:start w:val="1"/>
      <w:numFmt w:val="bullet"/>
      <w:lvlText w:val=""/>
      <w:lvlJc w:val="left"/>
      <w:pPr>
        <w:ind w:left="3508" w:hanging="360"/>
      </w:pPr>
      <w:rPr>
        <w:rFonts w:ascii="Symbol" w:hAnsi="Symbol" w:hint="default"/>
      </w:rPr>
    </w:lvl>
    <w:lvl w:ilvl="4" w:tplc="08090003" w:tentative="1">
      <w:start w:val="1"/>
      <w:numFmt w:val="bullet"/>
      <w:lvlText w:val="o"/>
      <w:lvlJc w:val="left"/>
      <w:pPr>
        <w:ind w:left="4228" w:hanging="360"/>
      </w:pPr>
      <w:rPr>
        <w:rFonts w:ascii="Courier New" w:hAnsi="Courier New" w:cs="Courier New" w:hint="default"/>
      </w:rPr>
    </w:lvl>
    <w:lvl w:ilvl="5" w:tplc="08090005" w:tentative="1">
      <w:start w:val="1"/>
      <w:numFmt w:val="bullet"/>
      <w:lvlText w:val=""/>
      <w:lvlJc w:val="left"/>
      <w:pPr>
        <w:ind w:left="4948" w:hanging="360"/>
      </w:pPr>
      <w:rPr>
        <w:rFonts w:ascii="Wingdings" w:hAnsi="Wingdings" w:hint="default"/>
      </w:rPr>
    </w:lvl>
    <w:lvl w:ilvl="6" w:tplc="08090001" w:tentative="1">
      <w:start w:val="1"/>
      <w:numFmt w:val="bullet"/>
      <w:lvlText w:val=""/>
      <w:lvlJc w:val="left"/>
      <w:pPr>
        <w:ind w:left="5668" w:hanging="360"/>
      </w:pPr>
      <w:rPr>
        <w:rFonts w:ascii="Symbol" w:hAnsi="Symbol" w:hint="default"/>
      </w:rPr>
    </w:lvl>
    <w:lvl w:ilvl="7" w:tplc="08090003" w:tentative="1">
      <w:start w:val="1"/>
      <w:numFmt w:val="bullet"/>
      <w:lvlText w:val="o"/>
      <w:lvlJc w:val="left"/>
      <w:pPr>
        <w:ind w:left="6388" w:hanging="360"/>
      </w:pPr>
      <w:rPr>
        <w:rFonts w:ascii="Courier New" w:hAnsi="Courier New" w:cs="Courier New" w:hint="default"/>
      </w:rPr>
    </w:lvl>
    <w:lvl w:ilvl="8" w:tplc="08090005" w:tentative="1">
      <w:start w:val="1"/>
      <w:numFmt w:val="bullet"/>
      <w:lvlText w:val=""/>
      <w:lvlJc w:val="left"/>
      <w:pPr>
        <w:ind w:left="7108" w:hanging="360"/>
      </w:pPr>
      <w:rPr>
        <w:rFonts w:ascii="Wingdings" w:hAnsi="Wingdings" w:hint="default"/>
      </w:rPr>
    </w:lvl>
  </w:abstractNum>
  <w:abstractNum w:abstractNumId="24">
    <w:nsid w:val="628140F4"/>
    <w:multiLevelType w:val="hybridMultilevel"/>
    <w:tmpl w:val="3230CE9C"/>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5">
    <w:nsid w:val="666E5645"/>
    <w:multiLevelType w:val="hybridMultilevel"/>
    <w:tmpl w:val="A8BE31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nsid w:val="68350B76"/>
    <w:multiLevelType w:val="hybridMultilevel"/>
    <w:tmpl w:val="D2280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026E2B"/>
    <w:multiLevelType w:val="hybridMultilevel"/>
    <w:tmpl w:val="5E58DB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76C378A8"/>
    <w:multiLevelType w:val="hybridMultilevel"/>
    <w:tmpl w:val="CF3A72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CC43636"/>
    <w:multiLevelType w:val="hybridMultilevel"/>
    <w:tmpl w:val="EA84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3F5750"/>
    <w:multiLevelType w:val="multilevel"/>
    <w:tmpl w:val="CD14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29"/>
  </w:num>
  <w:num w:numId="4">
    <w:abstractNumId w:val="7"/>
  </w:num>
  <w:num w:numId="5">
    <w:abstractNumId w:val="4"/>
  </w:num>
  <w:num w:numId="6">
    <w:abstractNumId w:val="3"/>
  </w:num>
  <w:num w:numId="7">
    <w:abstractNumId w:val="28"/>
  </w:num>
  <w:num w:numId="8">
    <w:abstractNumId w:val="22"/>
  </w:num>
  <w:num w:numId="9">
    <w:abstractNumId w:val="13"/>
  </w:num>
  <w:num w:numId="10">
    <w:abstractNumId w:val="20"/>
  </w:num>
  <w:num w:numId="11">
    <w:abstractNumId w:val="8"/>
  </w:num>
  <w:num w:numId="12">
    <w:abstractNumId w:val="17"/>
  </w:num>
  <w:num w:numId="13">
    <w:abstractNumId w:val="21"/>
  </w:num>
  <w:num w:numId="14">
    <w:abstractNumId w:val="9"/>
  </w:num>
  <w:num w:numId="15">
    <w:abstractNumId w:val="11"/>
  </w:num>
  <w:num w:numId="16">
    <w:abstractNumId w:val="18"/>
  </w:num>
  <w:num w:numId="17">
    <w:abstractNumId w:val="0"/>
  </w:num>
  <w:num w:numId="18">
    <w:abstractNumId w:val="15"/>
  </w:num>
  <w:num w:numId="19">
    <w:abstractNumId w:val="25"/>
  </w:num>
  <w:num w:numId="20">
    <w:abstractNumId w:val="6"/>
  </w:num>
  <w:num w:numId="21">
    <w:abstractNumId w:val="23"/>
  </w:num>
  <w:num w:numId="22">
    <w:abstractNumId w:val="27"/>
  </w:num>
  <w:num w:numId="23">
    <w:abstractNumId w:val="10"/>
  </w:num>
  <w:num w:numId="24">
    <w:abstractNumId w:val="10"/>
  </w:num>
  <w:num w:numId="25">
    <w:abstractNumId w:val="14"/>
  </w:num>
  <w:num w:numId="26">
    <w:abstractNumId w:val="24"/>
  </w:num>
  <w:num w:numId="27">
    <w:abstractNumId w:val="19"/>
  </w:num>
  <w:num w:numId="28">
    <w:abstractNumId w:val="2"/>
  </w:num>
  <w:num w:numId="29">
    <w:abstractNumId w:val="12"/>
  </w:num>
  <w:num w:numId="30">
    <w:abstractNumId w:val="30"/>
  </w:num>
  <w:num w:numId="31">
    <w:abstractNumId w:val="26"/>
  </w:num>
  <w:num w:numId="3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B3"/>
    <w:rsid w:val="00000F39"/>
    <w:rsid w:val="0000292E"/>
    <w:rsid w:val="000030DB"/>
    <w:rsid w:val="00003931"/>
    <w:rsid w:val="00003D2B"/>
    <w:rsid w:val="00004E6C"/>
    <w:rsid w:val="000106F7"/>
    <w:rsid w:val="000109E9"/>
    <w:rsid w:val="00010BA7"/>
    <w:rsid w:val="00011E0A"/>
    <w:rsid w:val="0001242D"/>
    <w:rsid w:val="00014D7E"/>
    <w:rsid w:val="00015746"/>
    <w:rsid w:val="000158E1"/>
    <w:rsid w:val="00016445"/>
    <w:rsid w:val="00017A38"/>
    <w:rsid w:val="00023393"/>
    <w:rsid w:val="00025381"/>
    <w:rsid w:val="000308DC"/>
    <w:rsid w:val="000328F0"/>
    <w:rsid w:val="000340EE"/>
    <w:rsid w:val="00036686"/>
    <w:rsid w:val="00037AC7"/>
    <w:rsid w:val="00042541"/>
    <w:rsid w:val="000507CD"/>
    <w:rsid w:val="00054DD3"/>
    <w:rsid w:val="00056DDE"/>
    <w:rsid w:val="000574DC"/>
    <w:rsid w:val="0006277C"/>
    <w:rsid w:val="000665B4"/>
    <w:rsid w:val="00072460"/>
    <w:rsid w:val="0007253B"/>
    <w:rsid w:val="00075858"/>
    <w:rsid w:val="00081515"/>
    <w:rsid w:val="00083535"/>
    <w:rsid w:val="00093F2C"/>
    <w:rsid w:val="0009483D"/>
    <w:rsid w:val="00095AAB"/>
    <w:rsid w:val="00097AFB"/>
    <w:rsid w:val="000A2BE2"/>
    <w:rsid w:val="000A3904"/>
    <w:rsid w:val="000A469B"/>
    <w:rsid w:val="000A491D"/>
    <w:rsid w:val="000A6FEF"/>
    <w:rsid w:val="000B17D9"/>
    <w:rsid w:val="000B3489"/>
    <w:rsid w:val="000B451D"/>
    <w:rsid w:val="000B6D44"/>
    <w:rsid w:val="000B7A05"/>
    <w:rsid w:val="000C2818"/>
    <w:rsid w:val="000C2845"/>
    <w:rsid w:val="000C7C2D"/>
    <w:rsid w:val="000C7CF5"/>
    <w:rsid w:val="000D0955"/>
    <w:rsid w:val="000D3CC3"/>
    <w:rsid w:val="000D4DD0"/>
    <w:rsid w:val="000D5062"/>
    <w:rsid w:val="000D6314"/>
    <w:rsid w:val="000D7B4D"/>
    <w:rsid w:val="000E018D"/>
    <w:rsid w:val="000E43E8"/>
    <w:rsid w:val="000E5C89"/>
    <w:rsid w:val="000E71D7"/>
    <w:rsid w:val="000E78DA"/>
    <w:rsid w:val="000F024A"/>
    <w:rsid w:val="000F23FD"/>
    <w:rsid w:val="000F4A90"/>
    <w:rsid w:val="000F6D60"/>
    <w:rsid w:val="00103D4B"/>
    <w:rsid w:val="00106832"/>
    <w:rsid w:val="00120293"/>
    <w:rsid w:val="00124C0B"/>
    <w:rsid w:val="001277CB"/>
    <w:rsid w:val="00130245"/>
    <w:rsid w:val="0013281D"/>
    <w:rsid w:val="00132AA8"/>
    <w:rsid w:val="00135BC8"/>
    <w:rsid w:val="00142AF6"/>
    <w:rsid w:val="00142C7B"/>
    <w:rsid w:val="00145024"/>
    <w:rsid w:val="001549AB"/>
    <w:rsid w:val="00154C20"/>
    <w:rsid w:val="001577B8"/>
    <w:rsid w:val="0016049C"/>
    <w:rsid w:val="00161865"/>
    <w:rsid w:val="00161DFC"/>
    <w:rsid w:val="00163F21"/>
    <w:rsid w:val="0016466B"/>
    <w:rsid w:val="001658EE"/>
    <w:rsid w:val="00166398"/>
    <w:rsid w:val="00166984"/>
    <w:rsid w:val="00166A6A"/>
    <w:rsid w:val="001703D9"/>
    <w:rsid w:val="00171354"/>
    <w:rsid w:val="00174A3E"/>
    <w:rsid w:val="00176FB2"/>
    <w:rsid w:val="00180294"/>
    <w:rsid w:val="001832E3"/>
    <w:rsid w:val="00183358"/>
    <w:rsid w:val="0018596A"/>
    <w:rsid w:val="00186749"/>
    <w:rsid w:val="00187C87"/>
    <w:rsid w:val="0019070E"/>
    <w:rsid w:val="001919EC"/>
    <w:rsid w:val="00192E2D"/>
    <w:rsid w:val="00195797"/>
    <w:rsid w:val="001958B3"/>
    <w:rsid w:val="001A1797"/>
    <w:rsid w:val="001A244D"/>
    <w:rsid w:val="001A5E24"/>
    <w:rsid w:val="001A7FF8"/>
    <w:rsid w:val="001B10CE"/>
    <w:rsid w:val="001B293A"/>
    <w:rsid w:val="001B33C3"/>
    <w:rsid w:val="001B6139"/>
    <w:rsid w:val="001C4E05"/>
    <w:rsid w:val="001D4D8C"/>
    <w:rsid w:val="001E0596"/>
    <w:rsid w:val="001E11FE"/>
    <w:rsid w:val="001E431C"/>
    <w:rsid w:val="001E67F7"/>
    <w:rsid w:val="001E7D1D"/>
    <w:rsid w:val="001F2B17"/>
    <w:rsid w:val="001F3B39"/>
    <w:rsid w:val="001F3F41"/>
    <w:rsid w:val="001F652E"/>
    <w:rsid w:val="0020095E"/>
    <w:rsid w:val="0020128B"/>
    <w:rsid w:val="00203A06"/>
    <w:rsid w:val="00207097"/>
    <w:rsid w:val="00207447"/>
    <w:rsid w:val="00207AEA"/>
    <w:rsid w:val="00211B4D"/>
    <w:rsid w:val="002125AD"/>
    <w:rsid w:val="0021589C"/>
    <w:rsid w:val="00216C65"/>
    <w:rsid w:val="00217FAC"/>
    <w:rsid w:val="00226038"/>
    <w:rsid w:val="002264FE"/>
    <w:rsid w:val="00226EB5"/>
    <w:rsid w:val="00227A90"/>
    <w:rsid w:val="00230906"/>
    <w:rsid w:val="00234103"/>
    <w:rsid w:val="00235629"/>
    <w:rsid w:val="00235AD3"/>
    <w:rsid w:val="00236818"/>
    <w:rsid w:val="00242678"/>
    <w:rsid w:val="00243E38"/>
    <w:rsid w:val="00250825"/>
    <w:rsid w:val="00250910"/>
    <w:rsid w:val="00253205"/>
    <w:rsid w:val="00254E71"/>
    <w:rsid w:val="00255E29"/>
    <w:rsid w:val="00257109"/>
    <w:rsid w:val="00261255"/>
    <w:rsid w:val="00261427"/>
    <w:rsid w:val="00261DA3"/>
    <w:rsid w:val="00264F74"/>
    <w:rsid w:val="0026602D"/>
    <w:rsid w:val="002675FD"/>
    <w:rsid w:val="002715B7"/>
    <w:rsid w:val="00276C6E"/>
    <w:rsid w:val="002775B6"/>
    <w:rsid w:val="002809C9"/>
    <w:rsid w:val="00281770"/>
    <w:rsid w:val="0028519D"/>
    <w:rsid w:val="00293E72"/>
    <w:rsid w:val="00294981"/>
    <w:rsid w:val="00297BEB"/>
    <w:rsid w:val="002A01CF"/>
    <w:rsid w:val="002A0AC8"/>
    <w:rsid w:val="002A1048"/>
    <w:rsid w:val="002A17C0"/>
    <w:rsid w:val="002A40B3"/>
    <w:rsid w:val="002A5A70"/>
    <w:rsid w:val="002A5BA9"/>
    <w:rsid w:val="002A7D14"/>
    <w:rsid w:val="002B0AC7"/>
    <w:rsid w:val="002B1C66"/>
    <w:rsid w:val="002B1E5C"/>
    <w:rsid w:val="002B3357"/>
    <w:rsid w:val="002C17E3"/>
    <w:rsid w:val="002C2B94"/>
    <w:rsid w:val="002C30DB"/>
    <w:rsid w:val="002C7B36"/>
    <w:rsid w:val="002D4659"/>
    <w:rsid w:val="002D6CAA"/>
    <w:rsid w:val="002E011F"/>
    <w:rsid w:val="002E546D"/>
    <w:rsid w:val="002F1936"/>
    <w:rsid w:val="002F24E0"/>
    <w:rsid w:val="002F5DFB"/>
    <w:rsid w:val="002F6BEA"/>
    <w:rsid w:val="00300E1E"/>
    <w:rsid w:val="003041AA"/>
    <w:rsid w:val="0030681C"/>
    <w:rsid w:val="00307E12"/>
    <w:rsid w:val="003124F6"/>
    <w:rsid w:val="00314974"/>
    <w:rsid w:val="003157E9"/>
    <w:rsid w:val="00321888"/>
    <w:rsid w:val="00323051"/>
    <w:rsid w:val="00326682"/>
    <w:rsid w:val="00330766"/>
    <w:rsid w:val="00331E9E"/>
    <w:rsid w:val="003327B2"/>
    <w:rsid w:val="00340D8A"/>
    <w:rsid w:val="0034169A"/>
    <w:rsid w:val="00343AED"/>
    <w:rsid w:val="003503C5"/>
    <w:rsid w:val="0035274A"/>
    <w:rsid w:val="003555F3"/>
    <w:rsid w:val="0035797D"/>
    <w:rsid w:val="003656C6"/>
    <w:rsid w:val="00366417"/>
    <w:rsid w:val="00366A23"/>
    <w:rsid w:val="00366A87"/>
    <w:rsid w:val="0037226C"/>
    <w:rsid w:val="00377B5E"/>
    <w:rsid w:val="00382D5E"/>
    <w:rsid w:val="003838FD"/>
    <w:rsid w:val="00390978"/>
    <w:rsid w:val="0039108E"/>
    <w:rsid w:val="003910F7"/>
    <w:rsid w:val="003A34E5"/>
    <w:rsid w:val="003A49C9"/>
    <w:rsid w:val="003A7379"/>
    <w:rsid w:val="003B27DF"/>
    <w:rsid w:val="003B5098"/>
    <w:rsid w:val="003B7E56"/>
    <w:rsid w:val="003C1BAD"/>
    <w:rsid w:val="003C375B"/>
    <w:rsid w:val="003C507E"/>
    <w:rsid w:val="003C5A49"/>
    <w:rsid w:val="003D11AF"/>
    <w:rsid w:val="003D4834"/>
    <w:rsid w:val="003E1B82"/>
    <w:rsid w:val="003E3661"/>
    <w:rsid w:val="003E4FAF"/>
    <w:rsid w:val="003E5360"/>
    <w:rsid w:val="003E7609"/>
    <w:rsid w:val="003F1A06"/>
    <w:rsid w:val="003F1DC2"/>
    <w:rsid w:val="003F56CC"/>
    <w:rsid w:val="003F781C"/>
    <w:rsid w:val="00401E43"/>
    <w:rsid w:val="00402E5C"/>
    <w:rsid w:val="00403FD8"/>
    <w:rsid w:val="00405D51"/>
    <w:rsid w:val="00412933"/>
    <w:rsid w:val="00412AAD"/>
    <w:rsid w:val="00413CAC"/>
    <w:rsid w:val="00416168"/>
    <w:rsid w:val="004163B3"/>
    <w:rsid w:val="00417316"/>
    <w:rsid w:val="00421E3C"/>
    <w:rsid w:val="00423C41"/>
    <w:rsid w:val="004310BD"/>
    <w:rsid w:val="0043575E"/>
    <w:rsid w:val="00437313"/>
    <w:rsid w:val="00441DFE"/>
    <w:rsid w:val="0044481C"/>
    <w:rsid w:val="004463C4"/>
    <w:rsid w:val="00453A17"/>
    <w:rsid w:val="00455119"/>
    <w:rsid w:val="00455B68"/>
    <w:rsid w:val="00457CE9"/>
    <w:rsid w:val="00460DFD"/>
    <w:rsid w:val="00462288"/>
    <w:rsid w:val="00463E8D"/>
    <w:rsid w:val="00464FEC"/>
    <w:rsid w:val="00472085"/>
    <w:rsid w:val="00472FB9"/>
    <w:rsid w:val="00474757"/>
    <w:rsid w:val="0047530A"/>
    <w:rsid w:val="00475F7D"/>
    <w:rsid w:val="00477006"/>
    <w:rsid w:val="004778DC"/>
    <w:rsid w:val="0048022A"/>
    <w:rsid w:val="0048660C"/>
    <w:rsid w:val="00486C59"/>
    <w:rsid w:val="00486FDE"/>
    <w:rsid w:val="00490B23"/>
    <w:rsid w:val="0049182C"/>
    <w:rsid w:val="004942F9"/>
    <w:rsid w:val="004A2B27"/>
    <w:rsid w:val="004A3B33"/>
    <w:rsid w:val="004A40CC"/>
    <w:rsid w:val="004B3DDE"/>
    <w:rsid w:val="004B44F8"/>
    <w:rsid w:val="004B6341"/>
    <w:rsid w:val="004B6F03"/>
    <w:rsid w:val="004C5ACB"/>
    <w:rsid w:val="004C6CD9"/>
    <w:rsid w:val="004C70AA"/>
    <w:rsid w:val="004D537B"/>
    <w:rsid w:val="004D69DA"/>
    <w:rsid w:val="004E1EF7"/>
    <w:rsid w:val="004E3083"/>
    <w:rsid w:val="004E4484"/>
    <w:rsid w:val="004F06D6"/>
    <w:rsid w:val="004F6D23"/>
    <w:rsid w:val="004F7289"/>
    <w:rsid w:val="00500D5D"/>
    <w:rsid w:val="00500DA5"/>
    <w:rsid w:val="00500FAB"/>
    <w:rsid w:val="00502C70"/>
    <w:rsid w:val="005048D5"/>
    <w:rsid w:val="00511C75"/>
    <w:rsid w:val="00513BCB"/>
    <w:rsid w:val="005230D1"/>
    <w:rsid w:val="00526E31"/>
    <w:rsid w:val="00530806"/>
    <w:rsid w:val="005346DF"/>
    <w:rsid w:val="00536098"/>
    <w:rsid w:val="00541878"/>
    <w:rsid w:val="00541EAC"/>
    <w:rsid w:val="005449C8"/>
    <w:rsid w:val="0054704A"/>
    <w:rsid w:val="00547CDF"/>
    <w:rsid w:val="00550453"/>
    <w:rsid w:val="005509DA"/>
    <w:rsid w:val="00551263"/>
    <w:rsid w:val="00552E7A"/>
    <w:rsid w:val="005557A0"/>
    <w:rsid w:val="00555C80"/>
    <w:rsid w:val="00556332"/>
    <w:rsid w:val="0056097D"/>
    <w:rsid w:val="00561F06"/>
    <w:rsid w:val="00565492"/>
    <w:rsid w:val="005700EA"/>
    <w:rsid w:val="00573CC1"/>
    <w:rsid w:val="0058612E"/>
    <w:rsid w:val="0059174E"/>
    <w:rsid w:val="00596C86"/>
    <w:rsid w:val="005A0EBC"/>
    <w:rsid w:val="005A5DC6"/>
    <w:rsid w:val="005A6B62"/>
    <w:rsid w:val="005A7620"/>
    <w:rsid w:val="005B009F"/>
    <w:rsid w:val="005B69D7"/>
    <w:rsid w:val="005C5083"/>
    <w:rsid w:val="005C63AD"/>
    <w:rsid w:val="005C655C"/>
    <w:rsid w:val="005D07D1"/>
    <w:rsid w:val="005D08C9"/>
    <w:rsid w:val="005D1120"/>
    <w:rsid w:val="005D6B04"/>
    <w:rsid w:val="005E1A78"/>
    <w:rsid w:val="005E1F67"/>
    <w:rsid w:val="005E723E"/>
    <w:rsid w:val="005E7B45"/>
    <w:rsid w:val="005F02BA"/>
    <w:rsid w:val="005F269A"/>
    <w:rsid w:val="005F2EBD"/>
    <w:rsid w:val="005F7DA2"/>
    <w:rsid w:val="0060163A"/>
    <w:rsid w:val="0060212A"/>
    <w:rsid w:val="006026A5"/>
    <w:rsid w:val="0060527B"/>
    <w:rsid w:val="00605DA3"/>
    <w:rsid w:val="00607C0C"/>
    <w:rsid w:val="00613016"/>
    <w:rsid w:val="00613812"/>
    <w:rsid w:val="00620A4B"/>
    <w:rsid w:val="00620EE8"/>
    <w:rsid w:val="0062255E"/>
    <w:rsid w:val="006241FD"/>
    <w:rsid w:val="0062535C"/>
    <w:rsid w:val="00625417"/>
    <w:rsid w:val="00627409"/>
    <w:rsid w:val="00635034"/>
    <w:rsid w:val="00635662"/>
    <w:rsid w:val="00643083"/>
    <w:rsid w:val="0064352B"/>
    <w:rsid w:val="00646A1B"/>
    <w:rsid w:val="0064774C"/>
    <w:rsid w:val="006516D5"/>
    <w:rsid w:val="00652A3B"/>
    <w:rsid w:val="00654CA4"/>
    <w:rsid w:val="00654CE3"/>
    <w:rsid w:val="006550A7"/>
    <w:rsid w:val="00655D65"/>
    <w:rsid w:val="006569D5"/>
    <w:rsid w:val="006603BC"/>
    <w:rsid w:val="00660C6D"/>
    <w:rsid w:val="006628B8"/>
    <w:rsid w:val="006636D7"/>
    <w:rsid w:val="00663B3E"/>
    <w:rsid w:val="006653C0"/>
    <w:rsid w:val="0067791C"/>
    <w:rsid w:val="006809B8"/>
    <w:rsid w:val="00681855"/>
    <w:rsid w:val="006859FD"/>
    <w:rsid w:val="00692C0C"/>
    <w:rsid w:val="00692C1C"/>
    <w:rsid w:val="00693C09"/>
    <w:rsid w:val="00696FB4"/>
    <w:rsid w:val="006A601B"/>
    <w:rsid w:val="006A6232"/>
    <w:rsid w:val="006B061F"/>
    <w:rsid w:val="006B1487"/>
    <w:rsid w:val="006B2B57"/>
    <w:rsid w:val="006B3767"/>
    <w:rsid w:val="006B3C63"/>
    <w:rsid w:val="006B4B09"/>
    <w:rsid w:val="006B516A"/>
    <w:rsid w:val="006B5B92"/>
    <w:rsid w:val="006C1532"/>
    <w:rsid w:val="006C1BE0"/>
    <w:rsid w:val="006C1C42"/>
    <w:rsid w:val="006C1CA3"/>
    <w:rsid w:val="006C20D5"/>
    <w:rsid w:val="006C21A7"/>
    <w:rsid w:val="006C2902"/>
    <w:rsid w:val="006C3635"/>
    <w:rsid w:val="006C4FAB"/>
    <w:rsid w:val="006D1283"/>
    <w:rsid w:val="006D24BC"/>
    <w:rsid w:val="006D42FD"/>
    <w:rsid w:val="006D5796"/>
    <w:rsid w:val="006E0A6E"/>
    <w:rsid w:val="006E30DE"/>
    <w:rsid w:val="006E5C4E"/>
    <w:rsid w:val="006F3F42"/>
    <w:rsid w:val="006F5E88"/>
    <w:rsid w:val="006F639D"/>
    <w:rsid w:val="006F6ED4"/>
    <w:rsid w:val="007002A5"/>
    <w:rsid w:val="007066B3"/>
    <w:rsid w:val="007118F9"/>
    <w:rsid w:val="007122E8"/>
    <w:rsid w:val="0071323B"/>
    <w:rsid w:val="00715AFF"/>
    <w:rsid w:val="007160B7"/>
    <w:rsid w:val="0071634A"/>
    <w:rsid w:val="00724DE9"/>
    <w:rsid w:val="00726AC8"/>
    <w:rsid w:val="00726E40"/>
    <w:rsid w:val="00733CFE"/>
    <w:rsid w:val="00737A4A"/>
    <w:rsid w:val="00737D1A"/>
    <w:rsid w:val="00740278"/>
    <w:rsid w:val="00741177"/>
    <w:rsid w:val="007421F4"/>
    <w:rsid w:val="00742878"/>
    <w:rsid w:val="007517CB"/>
    <w:rsid w:val="00751B3A"/>
    <w:rsid w:val="00752B68"/>
    <w:rsid w:val="0075470D"/>
    <w:rsid w:val="0075720B"/>
    <w:rsid w:val="007610A5"/>
    <w:rsid w:val="00762AE0"/>
    <w:rsid w:val="007644EB"/>
    <w:rsid w:val="007728A8"/>
    <w:rsid w:val="00773362"/>
    <w:rsid w:val="007758D6"/>
    <w:rsid w:val="00776637"/>
    <w:rsid w:val="00777DA6"/>
    <w:rsid w:val="0078002B"/>
    <w:rsid w:val="00780F02"/>
    <w:rsid w:val="007814F0"/>
    <w:rsid w:val="00782E9F"/>
    <w:rsid w:val="0078453C"/>
    <w:rsid w:val="007847CA"/>
    <w:rsid w:val="00786425"/>
    <w:rsid w:val="00792082"/>
    <w:rsid w:val="007976A9"/>
    <w:rsid w:val="007A23E9"/>
    <w:rsid w:val="007A4231"/>
    <w:rsid w:val="007A50A9"/>
    <w:rsid w:val="007B0C45"/>
    <w:rsid w:val="007B15B0"/>
    <w:rsid w:val="007B23C0"/>
    <w:rsid w:val="007B3201"/>
    <w:rsid w:val="007B662A"/>
    <w:rsid w:val="007B6B03"/>
    <w:rsid w:val="007C1108"/>
    <w:rsid w:val="007C1A1B"/>
    <w:rsid w:val="007C2DA5"/>
    <w:rsid w:val="007C4E87"/>
    <w:rsid w:val="007C5D4C"/>
    <w:rsid w:val="007D04F6"/>
    <w:rsid w:val="007D5106"/>
    <w:rsid w:val="007D777C"/>
    <w:rsid w:val="007E553D"/>
    <w:rsid w:val="007F072F"/>
    <w:rsid w:val="007F530C"/>
    <w:rsid w:val="007F6D11"/>
    <w:rsid w:val="007F7C5C"/>
    <w:rsid w:val="008019BD"/>
    <w:rsid w:val="0081004B"/>
    <w:rsid w:val="008116B5"/>
    <w:rsid w:val="008116C9"/>
    <w:rsid w:val="008120F1"/>
    <w:rsid w:val="0081282D"/>
    <w:rsid w:val="00815C54"/>
    <w:rsid w:val="0081736C"/>
    <w:rsid w:val="00823512"/>
    <w:rsid w:val="00824298"/>
    <w:rsid w:val="00833282"/>
    <w:rsid w:val="008345DF"/>
    <w:rsid w:val="00835F4E"/>
    <w:rsid w:val="00836E8D"/>
    <w:rsid w:val="00843B56"/>
    <w:rsid w:val="008449B4"/>
    <w:rsid w:val="008465B3"/>
    <w:rsid w:val="0085250E"/>
    <w:rsid w:val="00853AC8"/>
    <w:rsid w:val="008544DD"/>
    <w:rsid w:val="00855441"/>
    <w:rsid w:val="00856C1A"/>
    <w:rsid w:val="008570EE"/>
    <w:rsid w:val="008640FE"/>
    <w:rsid w:val="00864745"/>
    <w:rsid w:val="008655CB"/>
    <w:rsid w:val="00872A29"/>
    <w:rsid w:val="00872CDA"/>
    <w:rsid w:val="008732FD"/>
    <w:rsid w:val="00874EBE"/>
    <w:rsid w:val="00877C91"/>
    <w:rsid w:val="008802AF"/>
    <w:rsid w:val="0088220C"/>
    <w:rsid w:val="00885AE7"/>
    <w:rsid w:val="0088626D"/>
    <w:rsid w:val="0088716F"/>
    <w:rsid w:val="00890A0E"/>
    <w:rsid w:val="00891E4A"/>
    <w:rsid w:val="008A083C"/>
    <w:rsid w:val="008A1616"/>
    <w:rsid w:val="008A1922"/>
    <w:rsid w:val="008A194E"/>
    <w:rsid w:val="008A3816"/>
    <w:rsid w:val="008A4B1A"/>
    <w:rsid w:val="008A7149"/>
    <w:rsid w:val="008A79F7"/>
    <w:rsid w:val="008B0349"/>
    <w:rsid w:val="008B1281"/>
    <w:rsid w:val="008B1FFA"/>
    <w:rsid w:val="008B2492"/>
    <w:rsid w:val="008B2977"/>
    <w:rsid w:val="008B3D65"/>
    <w:rsid w:val="008B3EEC"/>
    <w:rsid w:val="008B71C0"/>
    <w:rsid w:val="008B740A"/>
    <w:rsid w:val="008C013C"/>
    <w:rsid w:val="008C1763"/>
    <w:rsid w:val="008C2472"/>
    <w:rsid w:val="008C320D"/>
    <w:rsid w:val="008C57C3"/>
    <w:rsid w:val="008D1639"/>
    <w:rsid w:val="008D37A8"/>
    <w:rsid w:val="008E1D2A"/>
    <w:rsid w:val="008E1F55"/>
    <w:rsid w:val="008E66E0"/>
    <w:rsid w:val="008F0061"/>
    <w:rsid w:val="008F0F02"/>
    <w:rsid w:val="008F3434"/>
    <w:rsid w:val="008F7615"/>
    <w:rsid w:val="00901FB8"/>
    <w:rsid w:val="009034D9"/>
    <w:rsid w:val="00904437"/>
    <w:rsid w:val="0090584E"/>
    <w:rsid w:val="009145BB"/>
    <w:rsid w:val="00917E33"/>
    <w:rsid w:val="00921E1C"/>
    <w:rsid w:val="00921F83"/>
    <w:rsid w:val="009221BB"/>
    <w:rsid w:val="00922FC4"/>
    <w:rsid w:val="00923106"/>
    <w:rsid w:val="00927401"/>
    <w:rsid w:val="009312C8"/>
    <w:rsid w:val="00933FF8"/>
    <w:rsid w:val="00934E2B"/>
    <w:rsid w:val="00940002"/>
    <w:rsid w:val="00941D21"/>
    <w:rsid w:val="009425F7"/>
    <w:rsid w:val="00942B5A"/>
    <w:rsid w:val="00945840"/>
    <w:rsid w:val="00946182"/>
    <w:rsid w:val="00946B78"/>
    <w:rsid w:val="009471D4"/>
    <w:rsid w:val="00952B1E"/>
    <w:rsid w:val="00955E72"/>
    <w:rsid w:val="00961B4D"/>
    <w:rsid w:val="00962058"/>
    <w:rsid w:val="009668B7"/>
    <w:rsid w:val="00966DF4"/>
    <w:rsid w:val="00970526"/>
    <w:rsid w:val="00971C8E"/>
    <w:rsid w:val="00971F95"/>
    <w:rsid w:val="0097207F"/>
    <w:rsid w:val="009732D6"/>
    <w:rsid w:val="00974A7E"/>
    <w:rsid w:val="009864B3"/>
    <w:rsid w:val="00993ACD"/>
    <w:rsid w:val="0099424D"/>
    <w:rsid w:val="009947FA"/>
    <w:rsid w:val="0099691F"/>
    <w:rsid w:val="009A2CF2"/>
    <w:rsid w:val="009A31A5"/>
    <w:rsid w:val="009A64B1"/>
    <w:rsid w:val="009B2587"/>
    <w:rsid w:val="009B291A"/>
    <w:rsid w:val="009B4AC3"/>
    <w:rsid w:val="009B54F2"/>
    <w:rsid w:val="009B6DC8"/>
    <w:rsid w:val="009C6533"/>
    <w:rsid w:val="009C72B3"/>
    <w:rsid w:val="009C7588"/>
    <w:rsid w:val="009D1DF9"/>
    <w:rsid w:val="009D534F"/>
    <w:rsid w:val="009D59BB"/>
    <w:rsid w:val="009E383D"/>
    <w:rsid w:val="009E4908"/>
    <w:rsid w:val="009E4969"/>
    <w:rsid w:val="009E4C0C"/>
    <w:rsid w:val="009E53B5"/>
    <w:rsid w:val="009E66E5"/>
    <w:rsid w:val="009E75DB"/>
    <w:rsid w:val="009F3019"/>
    <w:rsid w:val="009F3A5C"/>
    <w:rsid w:val="009F5A06"/>
    <w:rsid w:val="00A05B7D"/>
    <w:rsid w:val="00A0669A"/>
    <w:rsid w:val="00A13D5F"/>
    <w:rsid w:val="00A14FC1"/>
    <w:rsid w:val="00A1518F"/>
    <w:rsid w:val="00A15287"/>
    <w:rsid w:val="00A2019C"/>
    <w:rsid w:val="00A20C81"/>
    <w:rsid w:val="00A21249"/>
    <w:rsid w:val="00A2188B"/>
    <w:rsid w:val="00A22FF0"/>
    <w:rsid w:val="00A26761"/>
    <w:rsid w:val="00A27529"/>
    <w:rsid w:val="00A307B7"/>
    <w:rsid w:val="00A30EE9"/>
    <w:rsid w:val="00A327ED"/>
    <w:rsid w:val="00A37BBD"/>
    <w:rsid w:val="00A40B7B"/>
    <w:rsid w:val="00A47D00"/>
    <w:rsid w:val="00A51087"/>
    <w:rsid w:val="00A534C6"/>
    <w:rsid w:val="00A534DB"/>
    <w:rsid w:val="00A61105"/>
    <w:rsid w:val="00A61992"/>
    <w:rsid w:val="00A65199"/>
    <w:rsid w:val="00A655D5"/>
    <w:rsid w:val="00A71C11"/>
    <w:rsid w:val="00A72CEF"/>
    <w:rsid w:val="00A73602"/>
    <w:rsid w:val="00A75E4D"/>
    <w:rsid w:val="00A768C0"/>
    <w:rsid w:val="00A76C3D"/>
    <w:rsid w:val="00A804A4"/>
    <w:rsid w:val="00A8124F"/>
    <w:rsid w:val="00A81B6E"/>
    <w:rsid w:val="00A81D7C"/>
    <w:rsid w:val="00A877E4"/>
    <w:rsid w:val="00A8785D"/>
    <w:rsid w:val="00A91451"/>
    <w:rsid w:val="00A95425"/>
    <w:rsid w:val="00A9623D"/>
    <w:rsid w:val="00A97C2A"/>
    <w:rsid w:val="00AA1E56"/>
    <w:rsid w:val="00AA4FB9"/>
    <w:rsid w:val="00AB148F"/>
    <w:rsid w:val="00AB4ED1"/>
    <w:rsid w:val="00AB5B21"/>
    <w:rsid w:val="00AC1885"/>
    <w:rsid w:val="00AC1895"/>
    <w:rsid w:val="00AC6461"/>
    <w:rsid w:val="00AC6714"/>
    <w:rsid w:val="00AC6E2C"/>
    <w:rsid w:val="00AD0506"/>
    <w:rsid w:val="00AD292B"/>
    <w:rsid w:val="00AD3865"/>
    <w:rsid w:val="00AD7874"/>
    <w:rsid w:val="00AE1FFA"/>
    <w:rsid w:val="00AE45B9"/>
    <w:rsid w:val="00AE5CBB"/>
    <w:rsid w:val="00AF1374"/>
    <w:rsid w:val="00AF32AB"/>
    <w:rsid w:val="00B00401"/>
    <w:rsid w:val="00B005EB"/>
    <w:rsid w:val="00B01FAE"/>
    <w:rsid w:val="00B054C4"/>
    <w:rsid w:val="00B07511"/>
    <w:rsid w:val="00B14CD3"/>
    <w:rsid w:val="00B20531"/>
    <w:rsid w:val="00B21C7B"/>
    <w:rsid w:val="00B2334D"/>
    <w:rsid w:val="00B242E8"/>
    <w:rsid w:val="00B25136"/>
    <w:rsid w:val="00B25415"/>
    <w:rsid w:val="00B31521"/>
    <w:rsid w:val="00B343FD"/>
    <w:rsid w:val="00B42931"/>
    <w:rsid w:val="00B45A2B"/>
    <w:rsid w:val="00B45ECD"/>
    <w:rsid w:val="00B46F4C"/>
    <w:rsid w:val="00B47E74"/>
    <w:rsid w:val="00B512F4"/>
    <w:rsid w:val="00B53440"/>
    <w:rsid w:val="00B545F6"/>
    <w:rsid w:val="00B55515"/>
    <w:rsid w:val="00B5565F"/>
    <w:rsid w:val="00B56DCC"/>
    <w:rsid w:val="00B5723E"/>
    <w:rsid w:val="00B603AB"/>
    <w:rsid w:val="00B60870"/>
    <w:rsid w:val="00B61A19"/>
    <w:rsid w:val="00B64854"/>
    <w:rsid w:val="00B661BA"/>
    <w:rsid w:val="00B70455"/>
    <w:rsid w:val="00B71605"/>
    <w:rsid w:val="00B72EA3"/>
    <w:rsid w:val="00B760CB"/>
    <w:rsid w:val="00B8199D"/>
    <w:rsid w:val="00B8311E"/>
    <w:rsid w:val="00B834E8"/>
    <w:rsid w:val="00B847E8"/>
    <w:rsid w:val="00B87EC4"/>
    <w:rsid w:val="00B92113"/>
    <w:rsid w:val="00B929FB"/>
    <w:rsid w:val="00B94441"/>
    <w:rsid w:val="00B9650A"/>
    <w:rsid w:val="00B9796C"/>
    <w:rsid w:val="00B97CF2"/>
    <w:rsid w:val="00BA0D65"/>
    <w:rsid w:val="00BA0E85"/>
    <w:rsid w:val="00BA1399"/>
    <w:rsid w:val="00BA2CD1"/>
    <w:rsid w:val="00BA4513"/>
    <w:rsid w:val="00BA4756"/>
    <w:rsid w:val="00BA50B5"/>
    <w:rsid w:val="00BA51EB"/>
    <w:rsid w:val="00BA6240"/>
    <w:rsid w:val="00BA65CD"/>
    <w:rsid w:val="00BB4F39"/>
    <w:rsid w:val="00BB5F9D"/>
    <w:rsid w:val="00BB7AE0"/>
    <w:rsid w:val="00BC2239"/>
    <w:rsid w:val="00BC37B7"/>
    <w:rsid w:val="00BC3F75"/>
    <w:rsid w:val="00BC66D5"/>
    <w:rsid w:val="00BC740E"/>
    <w:rsid w:val="00BD487A"/>
    <w:rsid w:val="00BD4FCE"/>
    <w:rsid w:val="00BD692D"/>
    <w:rsid w:val="00BD7EE5"/>
    <w:rsid w:val="00BE0FC0"/>
    <w:rsid w:val="00BE2420"/>
    <w:rsid w:val="00BE27E1"/>
    <w:rsid w:val="00BE3BA1"/>
    <w:rsid w:val="00BE410E"/>
    <w:rsid w:val="00BE66A1"/>
    <w:rsid w:val="00BE67A1"/>
    <w:rsid w:val="00BF1A30"/>
    <w:rsid w:val="00BF2755"/>
    <w:rsid w:val="00BF6B6B"/>
    <w:rsid w:val="00C0406E"/>
    <w:rsid w:val="00C04345"/>
    <w:rsid w:val="00C04CC3"/>
    <w:rsid w:val="00C05FEB"/>
    <w:rsid w:val="00C069AB"/>
    <w:rsid w:val="00C1193A"/>
    <w:rsid w:val="00C12014"/>
    <w:rsid w:val="00C137DF"/>
    <w:rsid w:val="00C15CBE"/>
    <w:rsid w:val="00C211A6"/>
    <w:rsid w:val="00C22882"/>
    <w:rsid w:val="00C2325B"/>
    <w:rsid w:val="00C237BB"/>
    <w:rsid w:val="00C2701F"/>
    <w:rsid w:val="00C30FB2"/>
    <w:rsid w:val="00C32CD7"/>
    <w:rsid w:val="00C33DCD"/>
    <w:rsid w:val="00C35C45"/>
    <w:rsid w:val="00C37C18"/>
    <w:rsid w:val="00C4048D"/>
    <w:rsid w:val="00C44552"/>
    <w:rsid w:val="00C45125"/>
    <w:rsid w:val="00C458D9"/>
    <w:rsid w:val="00C45D3F"/>
    <w:rsid w:val="00C5310E"/>
    <w:rsid w:val="00C536FB"/>
    <w:rsid w:val="00C577E5"/>
    <w:rsid w:val="00C57AC0"/>
    <w:rsid w:val="00C600F4"/>
    <w:rsid w:val="00C623C1"/>
    <w:rsid w:val="00C63E2C"/>
    <w:rsid w:val="00C63FE0"/>
    <w:rsid w:val="00C65E35"/>
    <w:rsid w:val="00C6631D"/>
    <w:rsid w:val="00C70181"/>
    <w:rsid w:val="00C75E6E"/>
    <w:rsid w:val="00C76973"/>
    <w:rsid w:val="00C818F6"/>
    <w:rsid w:val="00C8228B"/>
    <w:rsid w:val="00C826EF"/>
    <w:rsid w:val="00C83F7E"/>
    <w:rsid w:val="00C91B5C"/>
    <w:rsid w:val="00C92DCF"/>
    <w:rsid w:val="00C94BD9"/>
    <w:rsid w:val="00C94EDB"/>
    <w:rsid w:val="00C974CB"/>
    <w:rsid w:val="00CA10A3"/>
    <w:rsid w:val="00CA146A"/>
    <w:rsid w:val="00CA6CA1"/>
    <w:rsid w:val="00CB131C"/>
    <w:rsid w:val="00CB1C20"/>
    <w:rsid w:val="00CB20CE"/>
    <w:rsid w:val="00CB2726"/>
    <w:rsid w:val="00CB3B4C"/>
    <w:rsid w:val="00CB4D45"/>
    <w:rsid w:val="00CC0085"/>
    <w:rsid w:val="00CC29F6"/>
    <w:rsid w:val="00CC6872"/>
    <w:rsid w:val="00CC7D0F"/>
    <w:rsid w:val="00CD2480"/>
    <w:rsid w:val="00CD3736"/>
    <w:rsid w:val="00CD6018"/>
    <w:rsid w:val="00CE4B18"/>
    <w:rsid w:val="00CE4E67"/>
    <w:rsid w:val="00CE6893"/>
    <w:rsid w:val="00CE73E5"/>
    <w:rsid w:val="00CF2EFD"/>
    <w:rsid w:val="00CF53DC"/>
    <w:rsid w:val="00CF73F5"/>
    <w:rsid w:val="00D01A1D"/>
    <w:rsid w:val="00D04C19"/>
    <w:rsid w:val="00D06695"/>
    <w:rsid w:val="00D075FA"/>
    <w:rsid w:val="00D07C34"/>
    <w:rsid w:val="00D13174"/>
    <w:rsid w:val="00D147FE"/>
    <w:rsid w:val="00D15C50"/>
    <w:rsid w:val="00D16312"/>
    <w:rsid w:val="00D17563"/>
    <w:rsid w:val="00D1777D"/>
    <w:rsid w:val="00D207A9"/>
    <w:rsid w:val="00D22B05"/>
    <w:rsid w:val="00D24FB5"/>
    <w:rsid w:val="00D2594F"/>
    <w:rsid w:val="00D3006B"/>
    <w:rsid w:val="00D306FD"/>
    <w:rsid w:val="00D32692"/>
    <w:rsid w:val="00D328AE"/>
    <w:rsid w:val="00D3420C"/>
    <w:rsid w:val="00D347FA"/>
    <w:rsid w:val="00D44CAB"/>
    <w:rsid w:val="00D45D57"/>
    <w:rsid w:val="00D46DB0"/>
    <w:rsid w:val="00D46E92"/>
    <w:rsid w:val="00D4793A"/>
    <w:rsid w:val="00D47AB5"/>
    <w:rsid w:val="00D5169D"/>
    <w:rsid w:val="00D51F65"/>
    <w:rsid w:val="00D529C0"/>
    <w:rsid w:val="00D55E00"/>
    <w:rsid w:val="00D57A92"/>
    <w:rsid w:val="00D63E57"/>
    <w:rsid w:val="00D6499B"/>
    <w:rsid w:val="00D67B67"/>
    <w:rsid w:val="00D7256C"/>
    <w:rsid w:val="00D7595B"/>
    <w:rsid w:val="00D80074"/>
    <w:rsid w:val="00D84D0E"/>
    <w:rsid w:val="00D85803"/>
    <w:rsid w:val="00D91C04"/>
    <w:rsid w:val="00D92CFA"/>
    <w:rsid w:val="00D9303B"/>
    <w:rsid w:val="00D95308"/>
    <w:rsid w:val="00D964CA"/>
    <w:rsid w:val="00DA0569"/>
    <w:rsid w:val="00DA076A"/>
    <w:rsid w:val="00DA08CD"/>
    <w:rsid w:val="00DA4988"/>
    <w:rsid w:val="00DB0431"/>
    <w:rsid w:val="00DB450F"/>
    <w:rsid w:val="00DC1CAC"/>
    <w:rsid w:val="00DC30E8"/>
    <w:rsid w:val="00DC4607"/>
    <w:rsid w:val="00DC5FAE"/>
    <w:rsid w:val="00DC7DB5"/>
    <w:rsid w:val="00DC7ED5"/>
    <w:rsid w:val="00DD2FF4"/>
    <w:rsid w:val="00DD3BD0"/>
    <w:rsid w:val="00DD4F31"/>
    <w:rsid w:val="00DD56F6"/>
    <w:rsid w:val="00DD58A9"/>
    <w:rsid w:val="00DE0FA1"/>
    <w:rsid w:val="00DF351F"/>
    <w:rsid w:val="00DF7735"/>
    <w:rsid w:val="00E0050A"/>
    <w:rsid w:val="00E06017"/>
    <w:rsid w:val="00E0716F"/>
    <w:rsid w:val="00E07D00"/>
    <w:rsid w:val="00E10599"/>
    <w:rsid w:val="00E12F83"/>
    <w:rsid w:val="00E14396"/>
    <w:rsid w:val="00E14D01"/>
    <w:rsid w:val="00E17670"/>
    <w:rsid w:val="00E2596F"/>
    <w:rsid w:val="00E26398"/>
    <w:rsid w:val="00E3256A"/>
    <w:rsid w:val="00E32E39"/>
    <w:rsid w:val="00E33042"/>
    <w:rsid w:val="00E33179"/>
    <w:rsid w:val="00E46C14"/>
    <w:rsid w:val="00E5604A"/>
    <w:rsid w:val="00E562B6"/>
    <w:rsid w:val="00E60858"/>
    <w:rsid w:val="00E615F9"/>
    <w:rsid w:val="00E6247C"/>
    <w:rsid w:val="00E64F50"/>
    <w:rsid w:val="00E71FCC"/>
    <w:rsid w:val="00E7218D"/>
    <w:rsid w:val="00E73875"/>
    <w:rsid w:val="00E73A4C"/>
    <w:rsid w:val="00E75956"/>
    <w:rsid w:val="00E7649A"/>
    <w:rsid w:val="00E84EA2"/>
    <w:rsid w:val="00E87E16"/>
    <w:rsid w:val="00E92B66"/>
    <w:rsid w:val="00EA2E12"/>
    <w:rsid w:val="00EA305C"/>
    <w:rsid w:val="00EA71B3"/>
    <w:rsid w:val="00EB1D4C"/>
    <w:rsid w:val="00EB246B"/>
    <w:rsid w:val="00EB34F8"/>
    <w:rsid w:val="00EB4BAA"/>
    <w:rsid w:val="00EC0730"/>
    <w:rsid w:val="00EC2DA5"/>
    <w:rsid w:val="00EC411C"/>
    <w:rsid w:val="00EC70A5"/>
    <w:rsid w:val="00ED035D"/>
    <w:rsid w:val="00ED1C22"/>
    <w:rsid w:val="00ED22C4"/>
    <w:rsid w:val="00ED5D54"/>
    <w:rsid w:val="00ED78C2"/>
    <w:rsid w:val="00ED7E2C"/>
    <w:rsid w:val="00EE0A42"/>
    <w:rsid w:val="00EE0B08"/>
    <w:rsid w:val="00EE34D7"/>
    <w:rsid w:val="00EE3A2B"/>
    <w:rsid w:val="00EE484A"/>
    <w:rsid w:val="00EE6790"/>
    <w:rsid w:val="00EE71B5"/>
    <w:rsid w:val="00EF27D2"/>
    <w:rsid w:val="00EF53AD"/>
    <w:rsid w:val="00F0181C"/>
    <w:rsid w:val="00F01C03"/>
    <w:rsid w:val="00F025AC"/>
    <w:rsid w:val="00F036F7"/>
    <w:rsid w:val="00F10395"/>
    <w:rsid w:val="00F132E7"/>
    <w:rsid w:val="00F15411"/>
    <w:rsid w:val="00F17406"/>
    <w:rsid w:val="00F20DFA"/>
    <w:rsid w:val="00F21D06"/>
    <w:rsid w:val="00F2433B"/>
    <w:rsid w:val="00F24A97"/>
    <w:rsid w:val="00F254E6"/>
    <w:rsid w:val="00F31B3E"/>
    <w:rsid w:val="00F34A5A"/>
    <w:rsid w:val="00F407D2"/>
    <w:rsid w:val="00F41DC1"/>
    <w:rsid w:val="00F42740"/>
    <w:rsid w:val="00F449B4"/>
    <w:rsid w:val="00F4538D"/>
    <w:rsid w:val="00F46CA0"/>
    <w:rsid w:val="00F473A4"/>
    <w:rsid w:val="00F5072F"/>
    <w:rsid w:val="00F52282"/>
    <w:rsid w:val="00F53A56"/>
    <w:rsid w:val="00F54773"/>
    <w:rsid w:val="00F65BDC"/>
    <w:rsid w:val="00F70D62"/>
    <w:rsid w:val="00F72197"/>
    <w:rsid w:val="00F76766"/>
    <w:rsid w:val="00F800AA"/>
    <w:rsid w:val="00F81FC7"/>
    <w:rsid w:val="00F822F9"/>
    <w:rsid w:val="00F870BE"/>
    <w:rsid w:val="00F91321"/>
    <w:rsid w:val="00F91783"/>
    <w:rsid w:val="00F91F1C"/>
    <w:rsid w:val="00F92891"/>
    <w:rsid w:val="00F92914"/>
    <w:rsid w:val="00F92C67"/>
    <w:rsid w:val="00F92F74"/>
    <w:rsid w:val="00F9328C"/>
    <w:rsid w:val="00F9331F"/>
    <w:rsid w:val="00F94C72"/>
    <w:rsid w:val="00F9564C"/>
    <w:rsid w:val="00FA1403"/>
    <w:rsid w:val="00FA1B90"/>
    <w:rsid w:val="00FA2FC8"/>
    <w:rsid w:val="00FA5918"/>
    <w:rsid w:val="00FA6C1F"/>
    <w:rsid w:val="00FB00D5"/>
    <w:rsid w:val="00FB2253"/>
    <w:rsid w:val="00FB26C2"/>
    <w:rsid w:val="00FB428C"/>
    <w:rsid w:val="00FB4930"/>
    <w:rsid w:val="00FB622F"/>
    <w:rsid w:val="00FB797F"/>
    <w:rsid w:val="00FB7B82"/>
    <w:rsid w:val="00FC3523"/>
    <w:rsid w:val="00FC3646"/>
    <w:rsid w:val="00FC40F2"/>
    <w:rsid w:val="00FC51A0"/>
    <w:rsid w:val="00FC5D12"/>
    <w:rsid w:val="00FC72FB"/>
    <w:rsid w:val="00FD0DDD"/>
    <w:rsid w:val="00FD160F"/>
    <w:rsid w:val="00FD4C1C"/>
    <w:rsid w:val="00FD7BF5"/>
    <w:rsid w:val="00FD7DB5"/>
    <w:rsid w:val="00FE0F59"/>
    <w:rsid w:val="00FE1AFE"/>
    <w:rsid w:val="00FE3A49"/>
    <w:rsid w:val="00FE5DCC"/>
    <w:rsid w:val="00FF1D04"/>
    <w:rsid w:val="00FF6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965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2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4B3"/>
    <w:pPr>
      <w:ind w:left="720"/>
      <w:contextualSpacing/>
    </w:pPr>
  </w:style>
  <w:style w:type="character" w:styleId="IntenseEmphasis">
    <w:name w:val="Intense Emphasis"/>
    <w:basedOn w:val="DefaultParagraphFont"/>
    <w:uiPriority w:val="99"/>
    <w:qFormat/>
    <w:rsid w:val="00261DA3"/>
    <w:rPr>
      <w:rFonts w:cs="Times New Roman"/>
      <w:b/>
      <w:bCs/>
      <w:i/>
      <w:iCs/>
      <w:color w:val="4F81BD"/>
    </w:rPr>
  </w:style>
  <w:style w:type="paragraph" w:styleId="Header">
    <w:name w:val="header"/>
    <w:basedOn w:val="Normal"/>
    <w:link w:val="HeaderChar"/>
    <w:uiPriority w:val="99"/>
    <w:semiHidden/>
    <w:rsid w:val="00261D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61DA3"/>
    <w:rPr>
      <w:rFonts w:cs="Times New Roman"/>
    </w:rPr>
  </w:style>
  <w:style w:type="paragraph" w:styleId="Footer">
    <w:name w:val="footer"/>
    <w:basedOn w:val="Normal"/>
    <w:link w:val="FooterChar"/>
    <w:uiPriority w:val="99"/>
    <w:semiHidden/>
    <w:rsid w:val="00261D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61DA3"/>
    <w:rPr>
      <w:rFonts w:cs="Times New Roman"/>
    </w:rPr>
  </w:style>
  <w:style w:type="paragraph" w:styleId="Subtitle">
    <w:name w:val="Subtitle"/>
    <w:basedOn w:val="Normal"/>
    <w:next w:val="Normal"/>
    <w:link w:val="SubtitleChar"/>
    <w:uiPriority w:val="99"/>
    <w:qFormat/>
    <w:rsid w:val="00261DA3"/>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261DA3"/>
    <w:rPr>
      <w:rFonts w:ascii="Cambria" w:hAnsi="Cambria" w:cs="Times New Roman"/>
      <w:i/>
      <w:iCs/>
      <w:color w:val="4F81BD"/>
      <w:spacing w:val="15"/>
      <w:sz w:val="24"/>
      <w:szCs w:val="24"/>
    </w:rPr>
  </w:style>
  <w:style w:type="character" w:styleId="FollowedHyperlink">
    <w:name w:val="FollowedHyperlink"/>
    <w:basedOn w:val="DefaultParagraphFont"/>
    <w:uiPriority w:val="99"/>
    <w:rsid w:val="00180294"/>
    <w:rPr>
      <w:rFonts w:cs="Times New Roman"/>
      <w:color w:val="800080"/>
      <w:u w:val="single"/>
    </w:rPr>
  </w:style>
  <w:style w:type="paragraph" w:styleId="NoSpacing">
    <w:name w:val="No Spacing"/>
    <w:basedOn w:val="Normal"/>
    <w:uiPriority w:val="99"/>
    <w:qFormat/>
    <w:rsid w:val="009D1DF9"/>
    <w:pPr>
      <w:spacing w:after="0" w:line="240" w:lineRule="auto"/>
    </w:pPr>
    <w:rPr>
      <w:rFonts w:eastAsia="Times New Roman"/>
    </w:rPr>
  </w:style>
  <w:style w:type="character" w:styleId="PageNumber">
    <w:name w:val="page number"/>
    <w:basedOn w:val="DefaultParagraphFont"/>
    <w:uiPriority w:val="99"/>
    <w:rsid w:val="0075470D"/>
    <w:rPr>
      <w:rFonts w:cs="Times New Roman"/>
    </w:rPr>
  </w:style>
  <w:style w:type="paragraph" w:styleId="BalloonText">
    <w:name w:val="Balloon Text"/>
    <w:basedOn w:val="Normal"/>
    <w:link w:val="BalloonTextChar"/>
    <w:uiPriority w:val="99"/>
    <w:semiHidden/>
    <w:rsid w:val="007122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6C65"/>
    <w:rPr>
      <w:rFonts w:ascii="Times New Roman" w:hAnsi="Times New Roman" w:cs="Times New Roman"/>
      <w:sz w:val="2"/>
      <w:lang w:val="en-US" w:eastAsia="en-US"/>
    </w:rPr>
  </w:style>
  <w:style w:type="character" w:styleId="Hyperlink">
    <w:name w:val="Hyperlink"/>
    <w:basedOn w:val="DefaultParagraphFont"/>
    <w:uiPriority w:val="99"/>
    <w:rsid w:val="004B6341"/>
    <w:rPr>
      <w:rFonts w:cs="Times New Roman"/>
      <w:color w:val="0000FF"/>
      <w:u w:val="single"/>
    </w:rPr>
  </w:style>
  <w:style w:type="table" w:styleId="TableGrid">
    <w:name w:val="Table Grid"/>
    <w:basedOn w:val="TableNormal"/>
    <w:locked/>
    <w:rsid w:val="00946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3CC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F407D2"/>
    <w:rPr>
      <w:i/>
      <w:iCs/>
      <w:color w:val="808080" w:themeColor="text1" w:themeTint="7F"/>
    </w:rPr>
  </w:style>
  <w:style w:type="paragraph" w:styleId="NormalWeb">
    <w:name w:val="Normal (Web)"/>
    <w:basedOn w:val="Normal"/>
    <w:uiPriority w:val="99"/>
    <w:semiHidden/>
    <w:unhideWhenUsed/>
    <w:rsid w:val="008A7149"/>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2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4B3"/>
    <w:pPr>
      <w:ind w:left="720"/>
      <w:contextualSpacing/>
    </w:pPr>
  </w:style>
  <w:style w:type="character" w:styleId="IntenseEmphasis">
    <w:name w:val="Intense Emphasis"/>
    <w:basedOn w:val="DefaultParagraphFont"/>
    <w:uiPriority w:val="99"/>
    <w:qFormat/>
    <w:rsid w:val="00261DA3"/>
    <w:rPr>
      <w:rFonts w:cs="Times New Roman"/>
      <w:b/>
      <w:bCs/>
      <w:i/>
      <w:iCs/>
      <w:color w:val="4F81BD"/>
    </w:rPr>
  </w:style>
  <w:style w:type="paragraph" w:styleId="Header">
    <w:name w:val="header"/>
    <w:basedOn w:val="Normal"/>
    <w:link w:val="HeaderChar"/>
    <w:uiPriority w:val="99"/>
    <w:semiHidden/>
    <w:rsid w:val="00261D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61DA3"/>
    <w:rPr>
      <w:rFonts w:cs="Times New Roman"/>
    </w:rPr>
  </w:style>
  <w:style w:type="paragraph" w:styleId="Footer">
    <w:name w:val="footer"/>
    <w:basedOn w:val="Normal"/>
    <w:link w:val="FooterChar"/>
    <w:uiPriority w:val="99"/>
    <w:semiHidden/>
    <w:rsid w:val="00261D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61DA3"/>
    <w:rPr>
      <w:rFonts w:cs="Times New Roman"/>
    </w:rPr>
  </w:style>
  <w:style w:type="paragraph" w:styleId="Subtitle">
    <w:name w:val="Subtitle"/>
    <w:basedOn w:val="Normal"/>
    <w:next w:val="Normal"/>
    <w:link w:val="SubtitleChar"/>
    <w:uiPriority w:val="99"/>
    <w:qFormat/>
    <w:rsid w:val="00261DA3"/>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261DA3"/>
    <w:rPr>
      <w:rFonts w:ascii="Cambria" w:hAnsi="Cambria" w:cs="Times New Roman"/>
      <w:i/>
      <w:iCs/>
      <w:color w:val="4F81BD"/>
      <w:spacing w:val="15"/>
      <w:sz w:val="24"/>
      <w:szCs w:val="24"/>
    </w:rPr>
  </w:style>
  <w:style w:type="character" w:styleId="FollowedHyperlink">
    <w:name w:val="FollowedHyperlink"/>
    <w:basedOn w:val="DefaultParagraphFont"/>
    <w:uiPriority w:val="99"/>
    <w:rsid w:val="00180294"/>
    <w:rPr>
      <w:rFonts w:cs="Times New Roman"/>
      <w:color w:val="800080"/>
      <w:u w:val="single"/>
    </w:rPr>
  </w:style>
  <w:style w:type="paragraph" w:styleId="NoSpacing">
    <w:name w:val="No Spacing"/>
    <w:basedOn w:val="Normal"/>
    <w:uiPriority w:val="99"/>
    <w:qFormat/>
    <w:rsid w:val="009D1DF9"/>
    <w:pPr>
      <w:spacing w:after="0" w:line="240" w:lineRule="auto"/>
    </w:pPr>
    <w:rPr>
      <w:rFonts w:eastAsia="Times New Roman"/>
    </w:rPr>
  </w:style>
  <w:style w:type="character" w:styleId="PageNumber">
    <w:name w:val="page number"/>
    <w:basedOn w:val="DefaultParagraphFont"/>
    <w:uiPriority w:val="99"/>
    <w:rsid w:val="0075470D"/>
    <w:rPr>
      <w:rFonts w:cs="Times New Roman"/>
    </w:rPr>
  </w:style>
  <w:style w:type="paragraph" w:styleId="BalloonText">
    <w:name w:val="Balloon Text"/>
    <w:basedOn w:val="Normal"/>
    <w:link w:val="BalloonTextChar"/>
    <w:uiPriority w:val="99"/>
    <w:semiHidden/>
    <w:rsid w:val="007122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6C65"/>
    <w:rPr>
      <w:rFonts w:ascii="Times New Roman" w:hAnsi="Times New Roman" w:cs="Times New Roman"/>
      <w:sz w:val="2"/>
      <w:lang w:val="en-US" w:eastAsia="en-US"/>
    </w:rPr>
  </w:style>
  <w:style w:type="character" w:styleId="Hyperlink">
    <w:name w:val="Hyperlink"/>
    <w:basedOn w:val="DefaultParagraphFont"/>
    <w:uiPriority w:val="99"/>
    <w:rsid w:val="004B6341"/>
    <w:rPr>
      <w:rFonts w:cs="Times New Roman"/>
      <w:color w:val="0000FF"/>
      <w:u w:val="single"/>
    </w:rPr>
  </w:style>
  <w:style w:type="table" w:styleId="TableGrid">
    <w:name w:val="Table Grid"/>
    <w:basedOn w:val="TableNormal"/>
    <w:locked/>
    <w:rsid w:val="00946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3CC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F407D2"/>
    <w:rPr>
      <w:i/>
      <w:iCs/>
      <w:color w:val="808080" w:themeColor="text1" w:themeTint="7F"/>
    </w:rPr>
  </w:style>
  <w:style w:type="paragraph" w:styleId="NormalWeb">
    <w:name w:val="Normal (Web)"/>
    <w:basedOn w:val="Normal"/>
    <w:uiPriority w:val="99"/>
    <w:semiHidden/>
    <w:unhideWhenUsed/>
    <w:rsid w:val="008A7149"/>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8527">
      <w:bodyDiv w:val="1"/>
      <w:marLeft w:val="0"/>
      <w:marRight w:val="0"/>
      <w:marTop w:val="0"/>
      <w:marBottom w:val="0"/>
      <w:divBdr>
        <w:top w:val="none" w:sz="0" w:space="0" w:color="auto"/>
        <w:left w:val="none" w:sz="0" w:space="0" w:color="auto"/>
        <w:bottom w:val="none" w:sz="0" w:space="0" w:color="auto"/>
        <w:right w:val="none" w:sz="0" w:space="0" w:color="auto"/>
      </w:divBdr>
    </w:div>
    <w:div w:id="223686089">
      <w:bodyDiv w:val="1"/>
      <w:marLeft w:val="0"/>
      <w:marRight w:val="0"/>
      <w:marTop w:val="0"/>
      <w:marBottom w:val="0"/>
      <w:divBdr>
        <w:top w:val="none" w:sz="0" w:space="0" w:color="auto"/>
        <w:left w:val="none" w:sz="0" w:space="0" w:color="auto"/>
        <w:bottom w:val="none" w:sz="0" w:space="0" w:color="auto"/>
        <w:right w:val="none" w:sz="0" w:space="0" w:color="auto"/>
      </w:divBdr>
    </w:div>
    <w:div w:id="264963951">
      <w:bodyDiv w:val="1"/>
      <w:marLeft w:val="0"/>
      <w:marRight w:val="0"/>
      <w:marTop w:val="0"/>
      <w:marBottom w:val="0"/>
      <w:divBdr>
        <w:top w:val="none" w:sz="0" w:space="0" w:color="auto"/>
        <w:left w:val="none" w:sz="0" w:space="0" w:color="auto"/>
        <w:bottom w:val="none" w:sz="0" w:space="0" w:color="auto"/>
        <w:right w:val="none" w:sz="0" w:space="0" w:color="auto"/>
      </w:divBdr>
    </w:div>
    <w:div w:id="325017519">
      <w:bodyDiv w:val="1"/>
      <w:marLeft w:val="0"/>
      <w:marRight w:val="0"/>
      <w:marTop w:val="0"/>
      <w:marBottom w:val="0"/>
      <w:divBdr>
        <w:top w:val="none" w:sz="0" w:space="0" w:color="auto"/>
        <w:left w:val="none" w:sz="0" w:space="0" w:color="auto"/>
        <w:bottom w:val="none" w:sz="0" w:space="0" w:color="auto"/>
        <w:right w:val="none" w:sz="0" w:space="0" w:color="auto"/>
      </w:divBdr>
    </w:div>
    <w:div w:id="409233071">
      <w:bodyDiv w:val="1"/>
      <w:marLeft w:val="0"/>
      <w:marRight w:val="0"/>
      <w:marTop w:val="0"/>
      <w:marBottom w:val="0"/>
      <w:divBdr>
        <w:top w:val="none" w:sz="0" w:space="0" w:color="auto"/>
        <w:left w:val="none" w:sz="0" w:space="0" w:color="auto"/>
        <w:bottom w:val="none" w:sz="0" w:space="0" w:color="auto"/>
        <w:right w:val="none" w:sz="0" w:space="0" w:color="auto"/>
      </w:divBdr>
    </w:div>
    <w:div w:id="523402175">
      <w:bodyDiv w:val="1"/>
      <w:marLeft w:val="0"/>
      <w:marRight w:val="0"/>
      <w:marTop w:val="0"/>
      <w:marBottom w:val="0"/>
      <w:divBdr>
        <w:top w:val="none" w:sz="0" w:space="0" w:color="auto"/>
        <w:left w:val="none" w:sz="0" w:space="0" w:color="auto"/>
        <w:bottom w:val="none" w:sz="0" w:space="0" w:color="auto"/>
        <w:right w:val="none" w:sz="0" w:space="0" w:color="auto"/>
      </w:divBdr>
    </w:div>
    <w:div w:id="577132194">
      <w:bodyDiv w:val="1"/>
      <w:marLeft w:val="0"/>
      <w:marRight w:val="0"/>
      <w:marTop w:val="0"/>
      <w:marBottom w:val="0"/>
      <w:divBdr>
        <w:top w:val="none" w:sz="0" w:space="0" w:color="auto"/>
        <w:left w:val="none" w:sz="0" w:space="0" w:color="auto"/>
        <w:bottom w:val="none" w:sz="0" w:space="0" w:color="auto"/>
        <w:right w:val="none" w:sz="0" w:space="0" w:color="auto"/>
      </w:divBdr>
    </w:div>
    <w:div w:id="594244453">
      <w:bodyDiv w:val="1"/>
      <w:marLeft w:val="0"/>
      <w:marRight w:val="0"/>
      <w:marTop w:val="0"/>
      <w:marBottom w:val="0"/>
      <w:divBdr>
        <w:top w:val="none" w:sz="0" w:space="0" w:color="auto"/>
        <w:left w:val="none" w:sz="0" w:space="0" w:color="auto"/>
        <w:bottom w:val="none" w:sz="0" w:space="0" w:color="auto"/>
        <w:right w:val="none" w:sz="0" w:space="0" w:color="auto"/>
      </w:divBdr>
    </w:div>
    <w:div w:id="879786007">
      <w:bodyDiv w:val="1"/>
      <w:marLeft w:val="0"/>
      <w:marRight w:val="0"/>
      <w:marTop w:val="0"/>
      <w:marBottom w:val="0"/>
      <w:divBdr>
        <w:top w:val="none" w:sz="0" w:space="0" w:color="auto"/>
        <w:left w:val="none" w:sz="0" w:space="0" w:color="auto"/>
        <w:bottom w:val="none" w:sz="0" w:space="0" w:color="auto"/>
        <w:right w:val="none" w:sz="0" w:space="0" w:color="auto"/>
      </w:divBdr>
      <w:divsChild>
        <w:div w:id="627274235">
          <w:marLeft w:val="1166"/>
          <w:marRight w:val="0"/>
          <w:marTop w:val="86"/>
          <w:marBottom w:val="120"/>
          <w:divBdr>
            <w:top w:val="none" w:sz="0" w:space="0" w:color="auto"/>
            <w:left w:val="none" w:sz="0" w:space="0" w:color="auto"/>
            <w:bottom w:val="none" w:sz="0" w:space="0" w:color="auto"/>
            <w:right w:val="none" w:sz="0" w:space="0" w:color="auto"/>
          </w:divBdr>
        </w:div>
        <w:div w:id="1768308915">
          <w:marLeft w:val="1166"/>
          <w:marRight w:val="0"/>
          <w:marTop w:val="86"/>
          <w:marBottom w:val="120"/>
          <w:divBdr>
            <w:top w:val="none" w:sz="0" w:space="0" w:color="auto"/>
            <w:left w:val="none" w:sz="0" w:space="0" w:color="auto"/>
            <w:bottom w:val="none" w:sz="0" w:space="0" w:color="auto"/>
            <w:right w:val="none" w:sz="0" w:space="0" w:color="auto"/>
          </w:divBdr>
        </w:div>
        <w:div w:id="1075593957">
          <w:marLeft w:val="1166"/>
          <w:marRight w:val="0"/>
          <w:marTop w:val="86"/>
          <w:marBottom w:val="120"/>
          <w:divBdr>
            <w:top w:val="none" w:sz="0" w:space="0" w:color="auto"/>
            <w:left w:val="none" w:sz="0" w:space="0" w:color="auto"/>
            <w:bottom w:val="none" w:sz="0" w:space="0" w:color="auto"/>
            <w:right w:val="none" w:sz="0" w:space="0" w:color="auto"/>
          </w:divBdr>
        </w:div>
        <w:div w:id="310528204">
          <w:marLeft w:val="1166"/>
          <w:marRight w:val="0"/>
          <w:marTop w:val="86"/>
          <w:marBottom w:val="120"/>
          <w:divBdr>
            <w:top w:val="none" w:sz="0" w:space="0" w:color="auto"/>
            <w:left w:val="none" w:sz="0" w:space="0" w:color="auto"/>
            <w:bottom w:val="none" w:sz="0" w:space="0" w:color="auto"/>
            <w:right w:val="none" w:sz="0" w:space="0" w:color="auto"/>
          </w:divBdr>
        </w:div>
        <w:div w:id="2045790721">
          <w:marLeft w:val="1166"/>
          <w:marRight w:val="0"/>
          <w:marTop w:val="86"/>
          <w:marBottom w:val="120"/>
          <w:divBdr>
            <w:top w:val="none" w:sz="0" w:space="0" w:color="auto"/>
            <w:left w:val="none" w:sz="0" w:space="0" w:color="auto"/>
            <w:bottom w:val="none" w:sz="0" w:space="0" w:color="auto"/>
            <w:right w:val="none" w:sz="0" w:space="0" w:color="auto"/>
          </w:divBdr>
        </w:div>
      </w:divsChild>
    </w:div>
    <w:div w:id="901915711">
      <w:bodyDiv w:val="1"/>
      <w:marLeft w:val="0"/>
      <w:marRight w:val="0"/>
      <w:marTop w:val="0"/>
      <w:marBottom w:val="0"/>
      <w:divBdr>
        <w:top w:val="none" w:sz="0" w:space="0" w:color="auto"/>
        <w:left w:val="none" w:sz="0" w:space="0" w:color="auto"/>
        <w:bottom w:val="none" w:sz="0" w:space="0" w:color="auto"/>
        <w:right w:val="none" w:sz="0" w:space="0" w:color="auto"/>
      </w:divBdr>
      <w:divsChild>
        <w:div w:id="291789523">
          <w:marLeft w:val="0"/>
          <w:marRight w:val="0"/>
          <w:marTop w:val="0"/>
          <w:marBottom w:val="0"/>
          <w:divBdr>
            <w:top w:val="none" w:sz="0" w:space="0" w:color="auto"/>
            <w:left w:val="none" w:sz="0" w:space="0" w:color="auto"/>
            <w:bottom w:val="none" w:sz="0" w:space="0" w:color="auto"/>
            <w:right w:val="none" w:sz="0" w:space="0" w:color="auto"/>
          </w:divBdr>
        </w:div>
        <w:div w:id="542332485">
          <w:marLeft w:val="0"/>
          <w:marRight w:val="0"/>
          <w:marTop w:val="0"/>
          <w:marBottom w:val="0"/>
          <w:divBdr>
            <w:top w:val="none" w:sz="0" w:space="0" w:color="auto"/>
            <w:left w:val="none" w:sz="0" w:space="0" w:color="auto"/>
            <w:bottom w:val="none" w:sz="0" w:space="0" w:color="auto"/>
            <w:right w:val="none" w:sz="0" w:space="0" w:color="auto"/>
          </w:divBdr>
        </w:div>
        <w:div w:id="1937205552">
          <w:marLeft w:val="0"/>
          <w:marRight w:val="0"/>
          <w:marTop w:val="0"/>
          <w:marBottom w:val="0"/>
          <w:divBdr>
            <w:top w:val="none" w:sz="0" w:space="0" w:color="auto"/>
            <w:left w:val="none" w:sz="0" w:space="0" w:color="auto"/>
            <w:bottom w:val="none" w:sz="0" w:space="0" w:color="auto"/>
            <w:right w:val="none" w:sz="0" w:space="0" w:color="auto"/>
          </w:divBdr>
        </w:div>
        <w:div w:id="962730277">
          <w:marLeft w:val="0"/>
          <w:marRight w:val="0"/>
          <w:marTop w:val="0"/>
          <w:marBottom w:val="0"/>
          <w:divBdr>
            <w:top w:val="none" w:sz="0" w:space="0" w:color="auto"/>
            <w:left w:val="none" w:sz="0" w:space="0" w:color="auto"/>
            <w:bottom w:val="none" w:sz="0" w:space="0" w:color="auto"/>
            <w:right w:val="none" w:sz="0" w:space="0" w:color="auto"/>
          </w:divBdr>
        </w:div>
      </w:divsChild>
    </w:div>
    <w:div w:id="1217741397">
      <w:marLeft w:val="0"/>
      <w:marRight w:val="0"/>
      <w:marTop w:val="0"/>
      <w:marBottom w:val="0"/>
      <w:divBdr>
        <w:top w:val="none" w:sz="0" w:space="0" w:color="auto"/>
        <w:left w:val="none" w:sz="0" w:space="0" w:color="auto"/>
        <w:bottom w:val="none" w:sz="0" w:space="0" w:color="auto"/>
        <w:right w:val="none" w:sz="0" w:space="0" w:color="auto"/>
      </w:divBdr>
      <w:divsChild>
        <w:div w:id="1217741398">
          <w:marLeft w:val="0"/>
          <w:marRight w:val="0"/>
          <w:marTop w:val="0"/>
          <w:marBottom w:val="0"/>
          <w:divBdr>
            <w:top w:val="single" w:sz="6" w:space="0" w:color="C0C0C0"/>
            <w:left w:val="single" w:sz="6" w:space="15" w:color="C0C0C0"/>
            <w:bottom w:val="single" w:sz="12" w:space="8" w:color="2F4F4F"/>
            <w:right w:val="single" w:sz="12" w:space="8" w:color="2F4F4F"/>
          </w:divBdr>
          <w:divsChild>
            <w:div w:id="12177414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7741400">
      <w:marLeft w:val="0"/>
      <w:marRight w:val="0"/>
      <w:marTop w:val="0"/>
      <w:marBottom w:val="0"/>
      <w:divBdr>
        <w:top w:val="none" w:sz="0" w:space="0" w:color="auto"/>
        <w:left w:val="none" w:sz="0" w:space="0" w:color="auto"/>
        <w:bottom w:val="none" w:sz="0" w:space="0" w:color="auto"/>
        <w:right w:val="none" w:sz="0" w:space="0" w:color="auto"/>
      </w:divBdr>
      <w:divsChild>
        <w:div w:id="1217741406">
          <w:marLeft w:val="0"/>
          <w:marRight w:val="0"/>
          <w:marTop w:val="0"/>
          <w:marBottom w:val="0"/>
          <w:divBdr>
            <w:top w:val="none" w:sz="0" w:space="0" w:color="auto"/>
            <w:left w:val="none" w:sz="0" w:space="0" w:color="auto"/>
            <w:bottom w:val="none" w:sz="0" w:space="0" w:color="auto"/>
            <w:right w:val="none" w:sz="0" w:space="0" w:color="auto"/>
          </w:divBdr>
          <w:divsChild>
            <w:div w:id="1217741399">
              <w:marLeft w:val="0"/>
              <w:marRight w:val="0"/>
              <w:marTop w:val="0"/>
              <w:marBottom w:val="0"/>
              <w:divBdr>
                <w:top w:val="none" w:sz="0" w:space="0" w:color="auto"/>
                <w:left w:val="none" w:sz="0" w:space="0" w:color="auto"/>
                <w:bottom w:val="none" w:sz="0" w:space="0" w:color="auto"/>
                <w:right w:val="none" w:sz="0" w:space="0" w:color="auto"/>
              </w:divBdr>
            </w:div>
            <w:div w:id="1217741401">
              <w:marLeft w:val="0"/>
              <w:marRight w:val="0"/>
              <w:marTop w:val="0"/>
              <w:marBottom w:val="0"/>
              <w:divBdr>
                <w:top w:val="none" w:sz="0" w:space="0" w:color="auto"/>
                <w:left w:val="none" w:sz="0" w:space="0" w:color="auto"/>
                <w:bottom w:val="none" w:sz="0" w:space="0" w:color="auto"/>
                <w:right w:val="none" w:sz="0" w:space="0" w:color="auto"/>
              </w:divBdr>
            </w:div>
            <w:div w:id="1217741402">
              <w:marLeft w:val="0"/>
              <w:marRight w:val="0"/>
              <w:marTop w:val="0"/>
              <w:marBottom w:val="0"/>
              <w:divBdr>
                <w:top w:val="none" w:sz="0" w:space="0" w:color="auto"/>
                <w:left w:val="none" w:sz="0" w:space="0" w:color="auto"/>
                <w:bottom w:val="none" w:sz="0" w:space="0" w:color="auto"/>
                <w:right w:val="none" w:sz="0" w:space="0" w:color="auto"/>
              </w:divBdr>
            </w:div>
            <w:div w:id="1217741403">
              <w:marLeft w:val="0"/>
              <w:marRight w:val="0"/>
              <w:marTop w:val="0"/>
              <w:marBottom w:val="0"/>
              <w:divBdr>
                <w:top w:val="none" w:sz="0" w:space="0" w:color="auto"/>
                <w:left w:val="none" w:sz="0" w:space="0" w:color="auto"/>
                <w:bottom w:val="none" w:sz="0" w:space="0" w:color="auto"/>
                <w:right w:val="none" w:sz="0" w:space="0" w:color="auto"/>
              </w:divBdr>
            </w:div>
            <w:div w:id="1217741404">
              <w:marLeft w:val="0"/>
              <w:marRight w:val="0"/>
              <w:marTop w:val="0"/>
              <w:marBottom w:val="0"/>
              <w:divBdr>
                <w:top w:val="none" w:sz="0" w:space="0" w:color="auto"/>
                <w:left w:val="none" w:sz="0" w:space="0" w:color="auto"/>
                <w:bottom w:val="none" w:sz="0" w:space="0" w:color="auto"/>
                <w:right w:val="none" w:sz="0" w:space="0" w:color="auto"/>
              </w:divBdr>
            </w:div>
            <w:div w:id="1217741405">
              <w:marLeft w:val="0"/>
              <w:marRight w:val="0"/>
              <w:marTop w:val="0"/>
              <w:marBottom w:val="0"/>
              <w:divBdr>
                <w:top w:val="none" w:sz="0" w:space="0" w:color="auto"/>
                <w:left w:val="none" w:sz="0" w:space="0" w:color="auto"/>
                <w:bottom w:val="none" w:sz="0" w:space="0" w:color="auto"/>
                <w:right w:val="none" w:sz="0" w:space="0" w:color="auto"/>
              </w:divBdr>
            </w:div>
            <w:div w:id="1217741407">
              <w:marLeft w:val="0"/>
              <w:marRight w:val="0"/>
              <w:marTop w:val="0"/>
              <w:marBottom w:val="0"/>
              <w:divBdr>
                <w:top w:val="none" w:sz="0" w:space="0" w:color="auto"/>
                <w:left w:val="none" w:sz="0" w:space="0" w:color="auto"/>
                <w:bottom w:val="none" w:sz="0" w:space="0" w:color="auto"/>
                <w:right w:val="none" w:sz="0" w:space="0" w:color="auto"/>
              </w:divBdr>
            </w:div>
            <w:div w:id="1217741408">
              <w:marLeft w:val="0"/>
              <w:marRight w:val="0"/>
              <w:marTop w:val="0"/>
              <w:marBottom w:val="0"/>
              <w:divBdr>
                <w:top w:val="none" w:sz="0" w:space="0" w:color="auto"/>
                <w:left w:val="none" w:sz="0" w:space="0" w:color="auto"/>
                <w:bottom w:val="none" w:sz="0" w:space="0" w:color="auto"/>
                <w:right w:val="none" w:sz="0" w:space="0" w:color="auto"/>
              </w:divBdr>
            </w:div>
            <w:div w:id="12177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6293">
      <w:bodyDiv w:val="1"/>
      <w:marLeft w:val="0"/>
      <w:marRight w:val="0"/>
      <w:marTop w:val="0"/>
      <w:marBottom w:val="0"/>
      <w:divBdr>
        <w:top w:val="none" w:sz="0" w:space="0" w:color="auto"/>
        <w:left w:val="none" w:sz="0" w:space="0" w:color="auto"/>
        <w:bottom w:val="none" w:sz="0" w:space="0" w:color="auto"/>
        <w:right w:val="none" w:sz="0" w:space="0" w:color="auto"/>
      </w:divBdr>
    </w:div>
    <w:div w:id="1801921125">
      <w:bodyDiv w:val="1"/>
      <w:marLeft w:val="0"/>
      <w:marRight w:val="0"/>
      <w:marTop w:val="0"/>
      <w:marBottom w:val="0"/>
      <w:divBdr>
        <w:top w:val="none" w:sz="0" w:space="0" w:color="auto"/>
        <w:left w:val="none" w:sz="0" w:space="0" w:color="auto"/>
        <w:bottom w:val="none" w:sz="0" w:space="0" w:color="auto"/>
        <w:right w:val="none" w:sz="0" w:space="0" w:color="auto"/>
      </w:divBdr>
    </w:div>
    <w:div w:id="1850557993">
      <w:bodyDiv w:val="1"/>
      <w:marLeft w:val="0"/>
      <w:marRight w:val="0"/>
      <w:marTop w:val="0"/>
      <w:marBottom w:val="0"/>
      <w:divBdr>
        <w:top w:val="none" w:sz="0" w:space="0" w:color="auto"/>
        <w:left w:val="none" w:sz="0" w:space="0" w:color="auto"/>
        <w:bottom w:val="none" w:sz="0" w:space="0" w:color="auto"/>
        <w:right w:val="none" w:sz="0" w:space="0" w:color="auto"/>
      </w:divBdr>
    </w:div>
    <w:div w:id="211813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package" Target="embeddings/Microsoft_Word_Document1.doc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haltonchildrenstrust.co.uk/index.php/voluntary-sector-forum/"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altonchildrenstrust.co.uk/index.php/voluntary-sector-foru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003D27BB48E548AD326E15190DC455" ma:contentTypeVersion="3" ma:contentTypeDescription="Create a new document." ma:contentTypeScope="" ma:versionID="34de484fa2525529b583cc3302919960">
  <xsd:schema xmlns:xsd="http://www.w3.org/2001/XMLSchema" xmlns:xs="http://www.w3.org/2001/XMLSchema" xmlns:p="http://schemas.microsoft.com/office/2006/metadata/properties" xmlns:ns1="http://schemas.microsoft.com/sharepoint/v3" xmlns:ns2="752ecd1f-4185-4f2a-9830-15d3ce795b03" xmlns:ns3="9e14bc9f-d43a-4562-9a47-6bccc43a8b23" targetNamespace="http://schemas.microsoft.com/office/2006/metadata/properties" ma:root="true" ma:fieldsID="337390625865b6632969e5e1d3c9a821" ns1:_="" ns2:_="" ns3:_="">
    <xsd:import namespace="http://schemas.microsoft.com/sharepoint/v3"/>
    <xsd:import namespace="752ecd1f-4185-4f2a-9830-15d3ce795b03"/>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3: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2" nillable="true" ma:displayName="File Share Flag" ma:default="0.0" ma:hidden="true" ma:internalName="_x0024_Resources_x003a_FSDLResources_x002c_VDL_FileShareFlag_x003b_" ma:readOnly="true">
      <xsd:simpleType>
        <xsd:restriction base="dms:Number"/>
      </xsd:simpleType>
    </xsd:element>
    <xsd:element name="LargeFileSize" ma:index="13"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1"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BF69C-071A-4397-B7BB-B0DD9E0BFA44}">
  <ds:schemaRefs>
    <ds:schemaRef ds:uri="http://schemas.microsoft.com/sharepoint/events"/>
  </ds:schemaRefs>
</ds:datastoreItem>
</file>

<file path=customXml/itemProps2.xml><?xml version="1.0" encoding="utf-8"?>
<ds:datastoreItem xmlns:ds="http://schemas.openxmlformats.org/officeDocument/2006/customXml" ds:itemID="{8F0097B4-C8E4-468F-9E7F-C855EF5BA876}">
  <ds:schemaRefs>
    <ds:schemaRef ds:uri="http://schemas.microsoft.com/sharepoint/v3/contenttype/forms"/>
  </ds:schemaRefs>
</ds:datastoreItem>
</file>

<file path=customXml/itemProps3.xml><?xml version="1.0" encoding="utf-8"?>
<ds:datastoreItem xmlns:ds="http://schemas.openxmlformats.org/officeDocument/2006/customXml" ds:itemID="{6C8A920F-F73C-47A8-AB2B-2F2E09ECC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963FC1-8FCB-4425-B640-FCEF6EB23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Halton Children and Young People’s</vt:lpstr>
    </vt:vector>
  </TitlesOfParts>
  <Company>Halton BC</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Halton Children and Young People’s</dc:title>
  <dc:creator>kevans</dc:creator>
  <cp:lastModifiedBy>Michelle Forder</cp:lastModifiedBy>
  <cp:revision>5</cp:revision>
  <cp:lastPrinted>2015-09-22T14:26:00Z</cp:lastPrinted>
  <dcterms:created xsi:type="dcterms:W3CDTF">2015-12-01T14:33:00Z</dcterms:created>
  <dcterms:modified xsi:type="dcterms:W3CDTF">2016-01-11T10:10:00Z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0x01010008003D27BB48E548AD326E15190DC455</vt:lpwstr>
  </property>
</Properties>
</file>